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98F6" w14:textId="77777777" w:rsidR="00AE1055" w:rsidRDefault="00AE1055">
      <w:pPr>
        <w:pStyle w:val="ConsPlusTitlePage"/>
      </w:pPr>
      <w:r>
        <w:t xml:space="preserve">Документ предоставлен </w:t>
      </w:r>
      <w:hyperlink r:id="rId4">
        <w:r>
          <w:rPr>
            <w:color w:val="0000FF"/>
          </w:rPr>
          <w:t>КонсультантПлюс</w:t>
        </w:r>
      </w:hyperlink>
      <w:r>
        <w:br/>
      </w:r>
    </w:p>
    <w:p w14:paraId="1AACD7D5" w14:textId="77777777" w:rsidR="00AE1055" w:rsidRDefault="00AE1055">
      <w:pPr>
        <w:pStyle w:val="ConsPlusNormal"/>
        <w:jc w:val="both"/>
        <w:outlineLvl w:val="0"/>
      </w:pPr>
    </w:p>
    <w:p w14:paraId="73E0BE46" w14:textId="77777777" w:rsidR="00AE1055" w:rsidRDefault="00AE1055">
      <w:pPr>
        <w:pStyle w:val="ConsPlusTitle"/>
        <w:jc w:val="center"/>
        <w:outlineLvl w:val="0"/>
      </w:pPr>
      <w:r>
        <w:t>ПРАВИТЕЛЬСТВО РОССИЙСКОЙ ФЕДЕРАЦИИ</w:t>
      </w:r>
    </w:p>
    <w:p w14:paraId="0FF0709A" w14:textId="77777777" w:rsidR="00AE1055" w:rsidRDefault="00AE1055">
      <w:pPr>
        <w:pStyle w:val="ConsPlusTitle"/>
        <w:jc w:val="center"/>
      </w:pPr>
    </w:p>
    <w:p w14:paraId="161C9073" w14:textId="77777777" w:rsidR="00AE1055" w:rsidRDefault="00AE1055">
      <w:pPr>
        <w:pStyle w:val="ConsPlusTitle"/>
        <w:jc w:val="center"/>
      </w:pPr>
      <w:r>
        <w:t>ПОСТАНОВЛЕНИЕ</w:t>
      </w:r>
    </w:p>
    <w:p w14:paraId="60DE50B6" w14:textId="77777777" w:rsidR="00AE1055" w:rsidRDefault="00AE1055">
      <w:pPr>
        <w:pStyle w:val="ConsPlusTitle"/>
        <w:jc w:val="center"/>
      </w:pPr>
      <w:r>
        <w:t>от 30 ноября 2021 г. N 2130</w:t>
      </w:r>
    </w:p>
    <w:p w14:paraId="4BCB3427" w14:textId="77777777" w:rsidR="00AE1055" w:rsidRDefault="00AE1055">
      <w:pPr>
        <w:pStyle w:val="ConsPlusTitle"/>
        <w:jc w:val="center"/>
      </w:pPr>
    </w:p>
    <w:p w14:paraId="4D9C946F" w14:textId="77777777" w:rsidR="00AE1055" w:rsidRDefault="00AE1055">
      <w:pPr>
        <w:pStyle w:val="ConsPlusTitle"/>
        <w:jc w:val="center"/>
      </w:pPr>
      <w:r>
        <w:t>ОБ УТВЕРЖДЕНИИ ПРАВИЛ</w:t>
      </w:r>
    </w:p>
    <w:p w14:paraId="0AF73F1E" w14:textId="77777777" w:rsidR="00AE1055" w:rsidRDefault="00AE1055">
      <w:pPr>
        <w:pStyle w:val="ConsPlusTitle"/>
        <w:jc w:val="center"/>
      </w:pPr>
      <w:r>
        <w:t>ПОДКЛЮЧЕНИЯ (ТЕХНОЛОГИЧЕСКОГО ПРИСОЕДИНЕНИЯ)</w:t>
      </w:r>
    </w:p>
    <w:p w14:paraId="4A3D1EBD" w14:textId="77777777" w:rsidR="00AE1055" w:rsidRDefault="00AE1055">
      <w:pPr>
        <w:pStyle w:val="ConsPlusTitle"/>
        <w:jc w:val="center"/>
      </w:pPr>
      <w:r>
        <w:t>ОБЪЕКТОВ КАПИТАЛЬНОГО СТРОИТЕЛЬСТВА К ЦЕНТРАЛИЗОВАННЫМ</w:t>
      </w:r>
    </w:p>
    <w:p w14:paraId="25D12562" w14:textId="77777777" w:rsidR="00AE1055" w:rsidRDefault="00AE1055">
      <w:pPr>
        <w:pStyle w:val="ConsPlusTitle"/>
        <w:jc w:val="center"/>
      </w:pPr>
      <w:r>
        <w:t>СИСТЕМАМ ГОРЯЧЕГО ВОДОСНАБЖЕНИЯ, ХОЛОДНОГО ВОДОСНАБЖЕНИЯ</w:t>
      </w:r>
    </w:p>
    <w:p w14:paraId="6393E994" w14:textId="77777777" w:rsidR="00AE1055" w:rsidRDefault="00AE1055">
      <w:pPr>
        <w:pStyle w:val="ConsPlusTitle"/>
        <w:jc w:val="center"/>
      </w:pPr>
      <w:r>
        <w:t>И (ИЛИ) ВОДООТВЕДЕНИЯ, О ВНЕСЕНИИ ИЗМЕНЕНИЙ В ОТДЕЛЬНЫЕ АКТЫ</w:t>
      </w:r>
    </w:p>
    <w:p w14:paraId="3C74CFD2" w14:textId="77777777" w:rsidR="00AE1055" w:rsidRDefault="00AE1055">
      <w:pPr>
        <w:pStyle w:val="ConsPlusTitle"/>
        <w:jc w:val="center"/>
      </w:pPr>
      <w:r>
        <w:t>ПРАВИТЕЛЬСТВА РОССИЙСКОЙ ФЕДЕРАЦИИ И ПРИЗНАНИИ УТРАТИВШИМИ</w:t>
      </w:r>
    </w:p>
    <w:p w14:paraId="68558B32" w14:textId="77777777" w:rsidR="00AE1055" w:rsidRDefault="00AE1055">
      <w:pPr>
        <w:pStyle w:val="ConsPlusTitle"/>
        <w:jc w:val="center"/>
      </w:pPr>
      <w:r>
        <w:t>СИЛУ ОТДЕЛЬНЫХ АКТОВ ПРАВИТЕЛЬСТВА РОССИЙСКОЙ ФЕДЕРАЦИИ</w:t>
      </w:r>
    </w:p>
    <w:p w14:paraId="34C9EA30" w14:textId="77777777" w:rsidR="00AE1055" w:rsidRDefault="00AE1055">
      <w:pPr>
        <w:pStyle w:val="ConsPlusTitle"/>
        <w:jc w:val="center"/>
      </w:pPr>
      <w:r>
        <w:t>И ПОЛОЖЕНИЙ ОТДЕЛЬНЫХ АКТОВ ПРАВИТЕЛЬСТВА</w:t>
      </w:r>
    </w:p>
    <w:p w14:paraId="4129F1EE" w14:textId="77777777" w:rsidR="00AE1055" w:rsidRDefault="00AE1055">
      <w:pPr>
        <w:pStyle w:val="ConsPlusTitle"/>
        <w:jc w:val="center"/>
      </w:pPr>
      <w:r>
        <w:t>РОССИЙСКОЙ ФЕДЕРАЦИИ</w:t>
      </w:r>
    </w:p>
    <w:p w14:paraId="0132FDAC" w14:textId="77777777" w:rsidR="00AE1055" w:rsidRDefault="00AE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586AB5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3A6A88"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159BFB"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0DB07B" w14:textId="77777777" w:rsidR="00AE1055" w:rsidRDefault="00AE1055">
            <w:pPr>
              <w:pStyle w:val="ConsPlusNormal"/>
              <w:jc w:val="center"/>
            </w:pPr>
            <w:r>
              <w:rPr>
                <w:color w:val="392C69"/>
              </w:rPr>
              <w:t>Список изменяющих документов</w:t>
            </w:r>
          </w:p>
          <w:p w14:paraId="68383B08" w14:textId="77777777" w:rsidR="00AE1055" w:rsidRDefault="00AE1055">
            <w:pPr>
              <w:pStyle w:val="ConsPlusNormal"/>
              <w:jc w:val="center"/>
            </w:pPr>
            <w:r>
              <w:rPr>
                <w:color w:val="392C69"/>
              </w:rPr>
              <w:t xml:space="preserve">(в ред. Постановлений Правительства РФ от 29.12.2022 </w:t>
            </w:r>
            <w:hyperlink r:id="rId5">
              <w:r>
                <w:rPr>
                  <w:color w:val="0000FF"/>
                </w:rPr>
                <w:t>N 2498</w:t>
              </w:r>
            </w:hyperlink>
            <w:r>
              <w:rPr>
                <w:color w:val="392C69"/>
              </w:rPr>
              <w:t>,</w:t>
            </w:r>
          </w:p>
          <w:p w14:paraId="503D8A0E" w14:textId="77777777" w:rsidR="00AE1055" w:rsidRDefault="00AE1055">
            <w:pPr>
              <w:pStyle w:val="ConsPlusNormal"/>
              <w:jc w:val="center"/>
            </w:pPr>
            <w:r>
              <w:rPr>
                <w:color w:val="392C69"/>
              </w:rPr>
              <w:t xml:space="preserve">от 28.11.2023 </w:t>
            </w:r>
            <w:hyperlink r:id="rId6">
              <w:r>
                <w:rPr>
                  <w:color w:val="0000FF"/>
                </w:rPr>
                <w:t>N 2004</w:t>
              </w:r>
            </w:hyperlink>
            <w:r>
              <w:rPr>
                <w:color w:val="392C69"/>
              </w:rPr>
              <w:t xml:space="preserve">, от 30.11.2023 </w:t>
            </w:r>
            <w:hyperlink r:id="rId7">
              <w:r>
                <w:rPr>
                  <w:color w:val="0000FF"/>
                </w:rPr>
                <w:t>N 2038</w:t>
              </w:r>
            </w:hyperlink>
            <w:r>
              <w:rPr>
                <w:color w:val="392C69"/>
              </w:rPr>
              <w:t xml:space="preserve">, от 21.03.2024 </w:t>
            </w:r>
            <w:hyperlink r:id="rId8">
              <w:r>
                <w:rPr>
                  <w:color w:val="0000FF"/>
                </w:rPr>
                <w:t>N 357</w:t>
              </w:r>
            </w:hyperlink>
            <w:r>
              <w:rPr>
                <w:color w:val="392C69"/>
              </w:rPr>
              <w:t>,</w:t>
            </w:r>
          </w:p>
          <w:p w14:paraId="63E6275B" w14:textId="77777777" w:rsidR="00AE1055" w:rsidRDefault="00AE1055">
            <w:pPr>
              <w:pStyle w:val="ConsPlusNormal"/>
              <w:jc w:val="center"/>
            </w:pPr>
            <w:r>
              <w:rPr>
                <w:color w:val="392C69"/>
              </w:rPr>
              <w:t xml:space="preserve">от 06.05.2024 </w:t>
            </w:r>
            <w:hyperlink r:id="rId9">
              <w:r>
                <w:rPr>
                  <w:color w:val="0000FF"/>
                </w:rPr>
                <w:t>N 595</w:t>
              </w:r>
            </w:hyperlink>
            <w:r>
              <w:rPr>
                <w:color w:val="392C69"/>
              </w:rPr>
              <w:t xml:space="preserve">, от 16.05.2024 </w:t>
            </w:r>
            <w:hyperlink r:id="rId10">
              <w:r>
                <w:rPr>
                  <w:color w:val="0000FF"/>
                </w:rPr>
                <w:t>N 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80B9F5" w14:textId="77777777" w:rsidR="00AE1055" w:rsidRDefault="00AE1055">
            <w:pPr>
              <w:pStyle w:val="ConsPlusNormal"/>
            </w:pPr>
          </w:p>
        </w:tc>
      </w:tr>
    </w:tbl>
    <w:p w14:paraId="10B0DE1D" w14:textId="77777777" w:rsidR="00AE1055" w:rsidRDefault="00AE1055">
      <w:pPr>
        <w:pStyle w:val="ConsPlusNormal"/>
        <w:jc w:val="both"/>
      </w:pPr>
    </w:p>
    <w:p w14:paraId="6C45B3F5" w14:textId="77777777" w:rsidR="00AE1055" w:rsidRDefault="00AE1055">
      <w:pPr>
        <w:pStyle w:val="ConsPlusNormal"/>
        <w:ind w:firstLine="540"/>
        <w:jc w:val="both"/>
      </w:pPr>
      <w:r>
        <w:t xml:space="preserve">В соответствии со </w:t>
      </w:r>
      <w:hyperlink r:id="rId11">
        <w:r>
          <w:rPr>
            <w:color w:val="0000FF"/>
          </w:rPr>
          <w:t>статьей 52.1</w:t>
        </w:r>
      </w:hyperlink>
      <w:r>
        <w:t xml:space="preserve"> Градостроительного кодекса Российской Федерации и Федеральным </w:t>
      </w:r>
      <w:hyperlink r:id="rId12">
        <w:r>
          <w:rPr>
            <w:color w:val="0000FF"/>
          </w:rPr>
          <w:t>законом</w:t>
        </w:r>
      </w:hyperlink>
      <w:r>
        <w:t xml:space="preserve"> "О водоснабжении и водоотведении" Правительство Российской Федерации постановляет:</w:t>
      </w:r>
    </w:p>
    <w:p w14:paraId="4915AB66" w14:textId="77777777" w:rsidR="00AE1055" w:rsidRDefault="00AE1055">
      <w:pPr>
        <w:pStyle w:val="ConsPlusNormal"/>
        <w:spacing w:before="220"/>
        <w:ind w:firstLine="540"/>
        <w:jc w:val="both"/>
      </w:pPr>
      <w:r>
        <w:t>1. Утвердить прилагаемые:</w:t>
      </w:r>
    </w:p>
    <w:p w14:paraId="5F5D4963" w14:textId="77777777" w:rsidR="00AE1055" w:rsidRDefault="00AE1055">
      <w:pPr>
        <w:pStyle w:val="ConsPlusNormal"/>
        <w:spacing w:before="220"/>
        <w:ind w:firstLine="540"/>
        <w:jc w:val="both"/>
      </w:pPr>
      <w:hyperlink w:anchor="P43">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14:paraId="18D532EF" w14:textId="77777777" w:rsidR="00AE1055" w:rsidRDefault="00AE1055">
      <w:pPr>
        <w:pStyle w:val="ConsPlusNormal"/>
        <w:spacing w:before="220"/>
        <w:ind w:firstLine="540"/>
        <w:jc w:val="both"/>
      </w:pPr>
      <w:hyperlink w:anchor="P674">
        <w:r>
          <w:rPr>
            <w:color w:val="0000FF"/>
          </w:rPr>
          <w:t>изменения</w:t>
        </w:r>
      </w:hyperlink>
      <w:r>
        <w:t>, которые вносятся в акты Правительства Российской Федерации.</w:t>
      </w:r>
    </w:p>
    <w:p w14:paraId="460FB7BE" w14:textId="77777777" w:rsidR="00AE1055" w:rsidRDefault="00AE1055">
      <w:pPr>
        <w:pStyle w:val="ConsPlusNormal"/>
        <w:spacing w:before="220"/>
        <w:ind w:firstLine="540"/>
        <w:jc w:val="both"/>
      </w:pPr>
      <w:r>
        <w:t xml:space="preserve">2. Признать утратившими силу акты Правительства Российской Федерации и положения отдельных актов Правительства Российской Федерации по </w:t>
      </w:r>
      <w:hyperlink w:anchor="P1784">
        <w:r>
          <w:rPr>
            <w:color w:val="0000FF"/>
          </w:rPr>
          <w:t>перечню</w:t>
        </w:r>
      </w:hyperlink>
      <w:r>
        <w:t xml:space="preserve"> согласно приложению.</w:t>
      </w:r>
    </w:p>
    <w:p w14:paraId="6408C159" w14:textId="77777777" w:rsidR="00AE1055" w:rsidRDefault="00AE1055">
      <w:pPr>
        <w:pStyle w:val="ConsPlusNormal"/>
        <w:spacing w:before="220"/>
        <w:ind w:firstLine="540"/>
        <w:jc w:val="both"/>
      </w:pPr>
      <w:r>
        <w:t>3. Настоящее постановление вступает в силу с 1 марта 2022 г. и действует 6 лет.</w:t>
      </w:r>
    </w:p>
    <w:p w14:paraId="3EEE5E8E" w14:textId="77777777" w:rsidR="00AE1055" w:rsidRDefault="00AE1055">
      <w:pPr>
        <w:pStyle w:val="ConsPlusNormal"/>
        <w:spacing w:before="220"/>
        <w:ind w:firstLine="540"/>
        <w:jc w:val="both"/>
      </w:pPr>
      <w:r>
        <w:t xml:space="preserve">4. Министерству строительства и жилищно-коммунального хозяйства Российской Федерации в течение 6 месяцев с даты вступления в силу настоящего постановления утвердить </w:t>
      </w:r>
      <w:hyperlink r:id="rId13">
        <w:r>
          <w:rPr>
            <w:color w:val="0000FF"/>
          </w:rPr>
          <w:t>методические указания</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w:t>
      </w:r>
    </w:p>
    <w:p w14:paraId="59AE44A7" w14:textId="77777777" w:rsidR="00AE1055" w:rsidRDefault="00AE1055">
      <w:pPr>
        <w:pStyle w:val="ConsPlusNormal"/>
        <w:jc w:val="both"/>
      </w:pPr>
    </w:p>
    <w:p w14:paraId="0D8C970F" w14:textId="77777777" w:rsidR="00AE1055" w:rsidRDefault="00AE1055">
      <w:pPr>
        <w:pStyle w:val="ConsPlusNormal"/>
        <w:jc w:val="right"/>
      </w:pPr>
      <w:r>
        <w:t>Председатель Правительства</w:t>
      </w:r>
    </w:p>
    <w:p w14:paraId="658BCC80" w14:textId="77777777" w:rsidR="00AE1055" w:rsidRDefault="00AE1055">
      <w:pPr>
        <w:pStyle w:val="ConsPlusNormal"/>
        <w:jc w:val="right"/>
      </w:pPr>
      <w:r>
        <w:t>Российской Федерации</w:t>
      </w:r>
    </w:p>
    <w:p w14:paraId="3F31313A" w14:textId="77777777" w:rsidR="00AE1055" w:rsidRDefault="00AE1055">
      <w:pPr>
        <w:pStyle w:val="ConsPlusNormal"/>
        <w:jc w:val="right"/>
      </w:pPr>
      <w:r>
        <w:t>М.МИШУСТИН</w:t>
      </w:r>
    </w:p>
    <w:p w14:paraId="5D3A5908" w14:textId="77777777" w:rsidR="00AE1055" w:rsidRDefault="00AE1055">
      <w:pPr>
        <w:pStyle w:val="ConsPlusNormal"/>
        <w:jc w:val="both"/>
      </w:pPr>
    </w:p>
    <w:p w14:paraId="22767561" w14:textId="77777777" w:rsidR="00AE1055" w:rsidRDefault="00AE1055">
      <w:pPr>
        <w:pStyle w:val="ConsPlusNormal"/>
        <w:jc w:val="both"/>
      </w:pPr>
    </w:p>
    <w:p w14:paraId="3581CC2D" w14:textId="77777777" w:rsidR="00AE1055" w:rsidRDefault="00AE1055">
      <w:pPr>
        <w:pStyle w:val="ConsPlusNormal"/>
        <w:jc w:val="both"/>
      </w:pPr>
    </w:p>
    <w:p w14:paraId="4F82AE31" w14:textId="77777777" w:rsidR="00AE1055" w:rsidRDefault="00AE1055">
      <w:pPr>
        <w:pStyle w:val="ConsPlusNormal"/>
        <w:jc w:val="both"/>
      </w:pPr>
    </w:p>
    <w:p w14:paraId="63617174" w14:textId="77777777" w:rsidR="00AE1055" w:rsidRDefault="00AE1055">
      <w:pPr>
        <w:pStyle w:val="ConsPlusNormal"/>
        <w:jc w:val="both"/>
      </w:pPr>
    </w:p>
    <w:p w14:paraId="2C4A5F4F" w14:textId="77777777" w:rsidR="00AE1055" w:rsidRDefault="00AE1055">
      <w:pPr>
        <w:pStyle w:val="ConsPlusNormal"/>
        <w:jc w:val="right"/>
        <w:outlineLvl w:val="0"/>
      </w:pPr>
      <w:r>
        <w:t>Утверждены</w:t>
      </w:r>
    </w:p>
    <w:p w14:paraId="3C373051" w14:textId="77777777" w:rsidR="00AE1055" w:rsidRDefault="00AE1055">
      <w:pPr>
        <w:pStyle w:val="ConsPlusNormal"/>
        <w:jc w:val="right"/>
      </w:pPr>
      <w:r>
        <w:lastRenderedPageBreak/>
        <w:t>постановлением Правительства</w:t>
      </w:r>
    </w:p>
    <w:p w14:paraId="2C456C5E" w14:textId="77777777" w:rsidR="00AE1055" w:rsidRDefault="00AE1055">
      <w:pPr>
        <w:pStyle w:val="ConsPlusNormal"/>
        <w:jc w:val="right"/>
      </w:pPr>
      <w:r>
        <w:t>Российской Федерации</w:t>
      </w:r>
    </w:p>
    <w:p w14:paraId="7E5B1CEC" w14:textId="77777777" w:rsidR="00AE1055" w:rsidRDefault="00AE1055">
      <w:pPr>
        <w:pStyle w:val="ConsPlusNormal"/>
        <w:jc w:val="right"/>
      </w:pPr>
      <w:r>
        <w:t>от 30 ноября 2021 г. N 2130</w:t>
      </w:r>
    </w:p>
    <w:p w14:paraId="08719495" w14:textId="77777777" w:rsidR="00AE1055" w:rsidRDefault="00AE10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369559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5DBB93"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F1A6A9"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9353F8" w14:textId="77777777" w:rsidR="00AE1055" w:rsidRDefault="00AE1055">
            <w:pPr>
              <w:pStyle w:val="ConsPlusNormal"/>
              <w:jc w:val="both"/>
            </w:pPr>
            <w:r>
              <w:rPr>
                <w:color w:val="392C69"/>
              </w:rPr>
              <w:t>КонсультантПлюс: примечание.</w:t>
            </w:r>
          </w:p>
          <w:p w14:paraId="1A09423D" w14:textId="77777777" w:rsidR="00AE1055" w:rsidRDefault="00AE1055">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03EDC46" w14:textId="77777777" w:rsidR="00AE1055" w:rsidRDefault="00AE1055">
            <w:pPr>
              <w:pStyle w:val="ConsPlusNormal"/>
            </w:pPr>
          </w:p>
        </w:tc>
      </w:tr>
    </w:tbl>
    <w:p w14:paraId="1A983955" w14:textId="77777777" w:rsidR="00AE1055" w:rsidRDefault="00AE1055">
      <w:pPr>
        <w:pStyle w:val="ConsPlusTitle"/>
        <w:spacing w:before="280"/>
        <w:jc w:val="center"/>
      </w:pPr>
      <w:bookmarkStart w:id="0" w:name="P43"/>
      <w:bookmarkEnd w:id="0"/>
      <w:r>
        <w:t>ПРАВИЛА</w:t>
      </w:r>
    </w:p>
    <w:p w14:paraId="5CDC2893" w14:textId="77777777" w:rsidR="00AE1055" w:rsidRDefault="00AE1055">
      <w:pPr>
        <w:pStyle w:val="ConsPlusTitle"/>
        <w:jc w:val="center"/>
      </w:pPr>
      <w:r>
        <w:t>ПОДКЛЮЧЕНИЯ (ТЕХНОЛОГИЧЕСКОГО ПРИСОЕДИНЕНИЯ) ОБЪЕКТОВ</w:t>
      </w:r>
    </w:p>
    <w:p w14:paraId="050D802C" w14:textId="77777777" w:rsidR="00AE1055" w:rsidRDefault="00AE1055">
      <w:pPr>
        <w:pStyle w:val="ConsPlusTitle"/>
        <w:jc w:val="center"/>
      </w:pPr>
      <w:r>
        <w:t>КАПИТАЛЬНОГО СТРОИТЕЛЬСТВА К ЦЕНТРАЛИЗОВАННЫМ СИСТЕМАМ</w:t>
      </w:r>
    </w:p>
    <w:p w14:paraId="71FAD99E" w14:textId="77777777" w:rsidR="00AE1055" w:rsidRDefault="00AE1055">
      <w:pPr>
        <w:pStyle w:val="ConsPlusTitle"/>
        <w:jc w:val="center"/>
      </w:pPr>
      <w:r>
        <w:t>ГОРЯЧЕГО ВОДОСНАБЖЕНИЯ, ХОЛОДНОГО ВОДОСНАБЖЕНИЯ</w:t>
      </w:r>
    </w:p>
    <w:p w14:paraId="3F7B8719" w14:textId="77777777" w:rsidR="00AE1055" w:rsidRDefault="00AE1055">
      <w:pPr>
        <w:pStyle w:val="ConsPlusTitle"/>
        <w:jc w:val="center"/>
      </w:pPr>
      <w:r>
        <w:t>И (ИЛИ) ВОДООТВЕДЕНИЯ</w:t>
      </w:r>
    </w:p>
    <w:p w14:paraId="00FA97F0" w14:textId="77777777" w:rsidR="00AE1055" w:rsidRDefault="00AE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07EEA2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A37B1A"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B64EAB"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F4BA45" w14:textId="77777777" w:rsidR="00AE1055" w:rsidRDefault="00AE1055">
            <w:pPr>
              <w:pStyle w:val="ConsPlusNormal"/>
              <w:jc w:val="center"/>
            </w:pPr>
            <w:r>
              <w:rPr>
                <w:color w:val="392C69"/>
              </w:rPr>
              <w:t>Список изменяющих документов</w:t>
            </w:r>
          </w:p>
          <w:p w14:paraId="359AB77B" w14:textId="77777777" w:rsidR="00AE1055" w:rsidRDefault="00AE1055">
            <w:pPr>
              <w:pStyle w:val="ConsPlusNormal"/>
              <w:jc w:val="center"/>
            </w:pPr>
            <w:r>
              <w:rPr>
                <w:color w:val="392C69"/>
              </w:rPr>
              <w:t xml:space="preserve">(в ред. Постановлений Правительства РФ от 29.12.2022 </w:t>
            </w:r>
            <w:hyperlink r:id="rId15">
              <w:r>
                <w:rPr>
                  <w:color w:val="0000FF"/>
                </w:rPr>
                <w:t>N 2498</w:t>
              </w:r>
            </w:hyperlink>
            <w:r>
              <w:rPr>
                <w:color w:val="392C69"/>
              </w:rPr>
              <w:t>,</w:t>
            </w:r>
          </w:p>
          <w:p w14:paraId="0B7DB3B7" w14:textId="77777777" w:rsidR="00AE1055" w:rsidRDefault="00AE1055">
            <w:pPr>
              <w:pStyle w:val="ConsPlusNormal"/>
              <w:jc w:val="center"/>
            </w:pPr>
            <w:r>
              <w:rPr>
                <w:color w:val="392C69"/>
              </w:rPr>
              <w:t xml:space="preserve">от 28.11.2023 </w:t>
            </w:r>
            <w:hyperlink r:id="rId16">
              <w:r>
                <w:rPr>
                  <w:color w:val="0000FF"/>
                </w:rPr>
                <w:t>N 2004</w:t>
              </w:r>
            </w:hyperlink>
            <w:r>
              <w:rPr>
                <w:color w:val="392C69"/>
              </w:rPr>
              <w:t xml:space="preserve">, от 30.11.2023 </w:t>
            </w:r>
            <w:hyperlink r:id="rId17">
              <w:r>
                <w:rPr>
                  <w:color w:val="0000FF"/>
                </w:rPr>
                <w:t>N 2038</w:t>
              </w:r>
            </w:hyperlink>
            <w:r>
              <w:rPr>
                <w:color w:val="392C69"/>
              </w:rPr>
              <w:t xml:space="preserve">, от 21.03.2024 </w:t>
            </w:r>
            <w:hyperlink r:id="rId18">
              <w:r>
                <w:rPr>
                  <w:color w:val="0000FF"/>
                </w:rPr>
                <w:t>N 357</w:t>
              </w:r>
            </w:hyperlink>
            <w:r>
              <w:rPr>
                <w:color w:val="392C69"/>
              </w:rPr>
              <w:t>,</w:t>
            </w:r>
          </w:p>
          <w:p w14:paraId="706438A3" w14:textId="77777777" w:rsidR="00AE1055" w:rsidRDefault="00AE1055">
            <w:pPr>
              <w:pStyle w:val="ConsPlusNormal"/>
              <w:jc w:val="center"/>
            </w:pPr>
            <w:r>
              <w:rPr>
                <w:color w:val="392C69"/>
              </w:rPr>
              <w:t xml:space="preserve">от 06.05.2024 </w:t>
            </w:r>
            <w:hyperlink r:id="rId19">
              <w:r>
                <w:rPr>
                  <w:color w:val="0000FF"/>
                </w:rPr>
                <w:t>N 595</w:t>
              </w:r>
            </w:hyperlink>
            <w:r>
              <w:rPr>
                <w:color w:val="392C69"/>
              </w:rPr>
              <w:t xml:space="preserve">, от 16.05.2024 </w:t>
            </w:r>
            <w:hyperlink r:id="rId20">
              <w:r>
                <w:rPr>
                  <w:color w:val="0000FF"/>
                </w:rPr>
                <w:t>N 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DDB827" w14:textId="77777777" w:rsidR="00AE1055" w:rsidRDefault="00AE1055">
            <w:pPr>
              <w:pStyle w:val="ConsPlusNormal"/>
            </w:pPr>
          </w:p>
        </w:tc>
      </w:tr>
    </w:tbl>
    <w:p w14:paraId="68E015FA" w14:textId="77777777" w:rsidR="00AE1055" w:rsidRDefault="00AE1055">
      <w:pPr>
        <w:pStyle w:val="ConsPlusNormal"/>
        <w:jc w:val="both"/>
      </w:pPr>
    </w:p>
    <w:p w14:paraId="77B80E94" w14:textId="77777777" w:rsidR="00AE1055" w:rsidRDefault="00AE1055">
      <w:pPr>
        <w:pStyle w:val="ConsPlusTitle"/>
        <w:jc w:val="center"/>
        <w:outlineLvl w:val="1"/>
      </w:pPr>
      <w:r>
        <w:t>I. Общие положения</w:t>
      </w:r>
    </w:p>
    <w:p w14:paraId="6B144025" w14:textId="77777777" w:rsidR="00AE1055" w:rsidRDefault="00AE1055">
      <w:pPr>
        <w:pStyle w:val="ConsPlusNormal"/>
        <w:jc w:val="both"/>
      </w:pPr>
    </w:p>
    <w:p w14:paraId="02EDB95E" w14:textId="77777777" w:rsidR="00AE1055" w:rsidRDefault="00AE1055">
      <w:pPr>
        <w:pStyle w:val="ConsPlusNormal"/>
        <w:ind w:firstLine="540"/>
        <w:jc w:val="both"/>
      </w:pPr>
      <w:r>
        <w:t>1. 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p>
    <w:p w14:paraId="74ECEA3E" w14:textId="77777777" w:rsidR="00AE1055" w:rsidRDefault="00AE1055">
      <w:pPr>
        <w:pStyle w:val="ConsPlusNormal"/>
        <w:spacing w:before="220"/>
        <w:ind w:firstLine="540"/>
        <w:jc w:val="both"/>
      </w:pPr>
      <w: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14:paraId="3FE334FA" w14:textId="77777777" w:rsidR="00AE1055" w:rsidRDefault="00AE1055">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 и (или) водоотведение, в порядке, предусмотренном настоящими Правилами для подключения (технологического присоединения) объектов капитального строительства.</w:t>
      </w:r>
    </w:p>
    <w:p w14:paraId="0A742D52" w14:textId="77777777" w:rsidR="00AE1055" w:rsidRDefault="00AE1055">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территории осуществляется с учетом особенностей, установленных настоящим Правилами.</w:t>
      </w:r>
    </w:p>
    <w:p w14:paraId="25FB55BE" w14:textId="77777777" w:rsidR="00AE1055" w:rsidRDefault="00AE1055">
      <w:pPr>
        <w:pStyle w:val="ConsPlusNormal"/>
        <w:spacing w:before="220"/>
        <w:ind w:firstLine="540"/>
        <w:jc w:val="both"/>
      </w:pPr>
      <w:r>
        <w:lastRenderedPageBreak/>
        <w:t xml:space="preserve">2. В настоящих Правилах используются понятия, определенные в Градостроительном </w:t>
      </w:r>
      <w:hyperlink r:id="rId21">
        <w:r>
          <w:rPr>
            <w:color w:val="0000FF"/>
          </w:rPr>
          <w:t>кодексе</w:t>
        </w:r>
      </w:hyperlink>
      <w:r>
        <w:t xml:space="preserve"> Российской Федерации, Федеральном </w:t>
      </w:r>
      <w:hyperlink r:id="rId22">
        <w:r>
          <w:rPr>
            <w:color w:val="0000FF"/>
          </w:rPr>
          <w:t>законе</w:t>
        </w:r>
      </w:hyperlink>
      <w:r>
        <w:t xml:space="preserve"> "О водоснабжении и водоотведении" и иных принятых в соответствии с ним нормативных правовых актах, а также следующие понятия:</w:t>
      </w:r>
    </w:p>
    <w:p w14:paraId="36152148" w14:textId="77777777" w:rsidR="00AE1055" w:rsidRDefault="00AE1055">
      <w:pPr>
        <w:pStyle w:val="ConsPlusNormal"/>
        <w:spacing w:before="220"/>
        <w:ind w:firstLine="540"/>
        <w:jc w:val="both"/>
      </w:pPr>
      <w:r>
        <w:t>"заявитель"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(далее соответственно - заявление о подключении, договор о подключении);</w:t>
      </w:r>
    </w:p>
    <w:p w14:paraId="63AA9707" w14:textId="77777777" w:rsidR="00AE1055" w:rsidRDefault="00AE1055">
      <w:pPr>
        <w:pStyle w:val="ConsPlusNormal"/>
        <w:spacing w:before="220"/>
        <w:ind w:firstLine="540"/>
        <w:jc w:val="both"/>
      </w:pPr>
      <w:r>
        <w:t>"исполнитель" -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присоединение) подключаемых объектов.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p>
    <w:p w14:paraId="2270D983" w14:textId="77777777" w:rsidR="00AE1055" w:rsidRDefault="00AE1055">
      <w:pPr>
        <w:pStyle w:val="ConsPlusNormal"/>
        <w:spacing w:before="220"/>
        <w:ind w:firstLine="540"/>
        <w:jc w:val="both"/>
      </w:pPr>
      <w:r>
        <w:t>"подключаемая мощность (нагрузка)" - величина мощности,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p>
    <w:p w14:paraId="5E5534A1" w14:textId="77777777" w:rsidR="00AE1055" w:rsidRDefault="00AE1055">
      <w:pPr>
        <w:pStyle w:val="ConsPlusNormal"/>
        <w:spacing w:before="220"/>
        <w:ind w:firstLine="540"/>
        <w:jc w:val="both"/>
      </w:pPr>
      <w:r>
        <w:t>"подключаемый объект"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p>
    <w:p w14:paraId="05D0ED9E" w14:textId="77777777" w:rsidR="00AE1055" w:rsidRDefault="00AE1055">
      <w:pPr>
        <w:pStyle w:val="ConsPlusNormal"/>
        <w:spacing w:before="220"/>
        <w:ind w:firstLine="540"/>
        <w:jc w:val="both"/>
      </w:pPr>
      <w:r>
        <w:t>"подключение (технологическое присоединение)" (далее -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14:paraId="3B3873CE" w14:textId="77777777" w:rsidR="00AE1055" w:rsidRDefault="00AE1055">
      <w:pPr>
        <w:pStyle w:val="ConsPlusNormal"/>
        <w:spacing w:before="220"/>
        <w:ind w:firstLine="540"/>
        <w:jc w:val="both"/>
      </w:pPr>
      <w:r>
        <w:t xml:space="preserve">"подключенная (технологически присоединенная) мощность (нагрузка)" (далее - подключенная мощность (нагрузка) - максимальная величина мощности (нагрузки) подачи </w:t>
      </w:r>
      <w:r>
        <w:lastRenderedPageBreak/>
        <w:t>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подачи горячей воды в точке (точках) подключения, выражаемая в объеме горячей воды и количестве тепловой энергии, затраченной на ее приготовление, на единицу времени;</w:t>
      </w:r>
    </w:p>
    <w:p w14:paraId="7FBF8285" w14:textId="77777777" w:rsidR="00AE1055" w:rsidRDefault="00AE1055">
      <w:pPr>
        <w:pStyle w:val="ConsPlusNormal"/>
        <w:spacing w:before="220"/>
        <w:ind w:firstLine="540"/>
        <w:jc w:val="both"/>
      </w:pPr>
      <w:r>
        <w:t>"технические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(далее - 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p>
    <w:p w14:paraId="70FF1C9A" w14:textId="77777777" w:rsidR="00AE1055" w:rsidRDefault="00AE1055">
      <w:pPr>
        <w:pStyle w:val="ConsPlusNormal"/>
        <w:spacing w:before="220"/>
        <w:ind w:firstLine="540"/>
        <w:jc w:val="both"/>
      </w:pPr>
      <w:r>
        <w:t>"технологически связанные (смежные) объекты централизованной системы горячего водоснабжения, холодного водоснабжения и (или) водоотведения" - объекты централизованной системы горячего водоснабжения, холодного водоснабжения или водоотведения, имеющие взаимные точки присоединения и участвующие в едином технологическом процессе горячего водоснабжения, холодного водоснабжения или водоотведения;</w:t>
      </w:r>
    </w:p>
    <w:p w14:paraId="05F93C8E" w14:textId="77777777" w:rsidR="00AE1055" w:rsidRDefault="00AE1055">
      <w:pPr>
        <w:pStyle w:val="ConsPlusNormal"/>
        <w:spacing w:before="220"/>
        <w:ind w:firstLine="540"/>
        <w:jc w:val="both"/>
      </w:pPr>
      <w:r>
        <w:t>"точка подключения (технологического присоединения)"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такой системы, принадлежащими заявителю;</w:t>
      </w:r>
    </w:p>
    <w:p w14:paraId="4594C9C2" w14:textId="77777777" w:rsidR="00AE1055" w:rsidRDefault="00AE1055">
      <w:pPr>
        <w:pStyle w:val="ConsPlusNormal"/>
        <w:spacing w:before="220"/>
        <w:ind w:firstLine="540"/>
        <w:jc w:val="both"/>
      </w:pPr>
      <w:r>
        <w:t>"точка присоединения"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14:paraId="780CFDD3" w14:textId="77777777" w:rsidR="00AE1055" w:rsidRDefault="00AE1055">
      <w:pPr>
        <w:pStyle w:val="ConsPlusNormal"/>
        <w:spacing w:before="220"/>
        <w:ind w:firstLine="540"/>
        <w:jc w:val="both"/>
      </w:pPr>
      <w:r>
        <w:t>3. В случае если законом субъекта Российской Федерации - гг. Москвы,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муниципальных округов, городских округов (далее - органов местного самоуправления), предусмотренные настоящими Правилами, осуществляются уполномоченным исполнительным органом субъекта Российской Федерации.</w:t>
      </w:r>
    </w:p>
    <w:p w14:paraId="25728C81" w14:textId="77777777" w:rsidR="00AE1055" w:rsidRDefault="00AE1055">
      <w:pPr>
        <w:pStyle w:val="ConsPlusNormal"/>
        <w:jc w:val="both"/>
      </w:pPr>
      <w:r>
        <w:t xml:space="preserve">(в ред. Постановлений Правительства РФ от 29.12.2022 </w:t>
      </w:r>
      <w:hyperlink r:id="rId23">
        <w:r>
          <w:rPr>
            <w:color w:val="0000FF"/>
          </w:rPr>
          <w:t>N 2498</w:t>
        </w:r>
      </w:hyperlink>
      <w:r>
        <w:t xml:space="preserve">, от 28.11.2023 </w:t>
      </w:r>
      <w:hyperlink r:id="rId24">
        <w:r>
          <w:rPr>
            <w:color w:val="0000FF"/>
          </w:rPr>
          <w:t>N 2004</w:t>
        </w:r>
      </w:hyperlink>
      <w:r>
        <w:t>)</w:t>
      </w:r>
    </w:p>
    <w:p w14:paraId="3684E64A" w14:textId="77777777" w:rsidR="00AE1055" w:rsidRDefault="00AE1055">
      <w:pPr>
        <w:pStyle w:val="ConsPlusNormal"/>
        <w:spacing w:before="220"/>
        <w:ind w:firstLine="540"/>
        <w:jc w:val="both"/>
      </w:pPr>
      <w: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p>
    <w:p w14:paraId="23836BEB" w14:textId="77777777" w:rsidR="00AE1055" w:rsidRDefault="00AE1055">
      <w:pPr>
        <w:pStyle w:val="ConsPlusNormal"/>
        <w:spacing w:before="220"/>
        <w:ind w:firstLine="540"/>
        <w:jc w:val="both"/>
      </w:pPr>
      <w:r>
        <w:t xml:space="preserve">а) направление лицами, указанными в </w:t>
      </w:r>
      <w:hyperlink w:anchor="P98">
        <w:r>
          <w:rPr>
            <w:color w:val="0000FF"/>
          </w:rPr>
          <w:t>пунктах 9</w:t>
        </w:r>
      </w:hyperlink>
      <w:r>
        <w:t xml:space="preserve"> и </w:t>
      </w:r>
      <w:hyperlink w:anchor="P106">
        <w:r>
          <w:rPr>
            <w:color w:val="0000FF"/>
          </w:rPr>
          <w:t>11</w:t>
        </w:r>
      </w:hyperlink>
      <w:r>
        <w:t xml:space="preserve"> настоящих Правил,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p>
    <w:p w14:paraId="03CFD158" w14:textId="77777777" w:rsidR="00AE1055" w:rsidRDefault="00AE1055">
      <w:pPr>
        <w:pStyle w:val="ConsPlusNormal"/>
        <w:spacing w:before="220"/>
        <w:ind w:firstLine="540"/>
        <w:jc w:val="both"/>
      </w:pPr>
      <w:r>
        <w:t>б) направление заявителем исполнителю заявления о подключении;</w:t>
      </w:r>
    </w:p>
    <w:p w14:paraId="569ECE92" w14:textId="77777777" w:rsidR="00AE1055" w:rsidRDefault="00AE1055">
      <w:pPr>
        <w:pStyle w:val="ConsPlusNormal"/>
        <w:spacing w:before="220"/>
        <w:ind w:firstLine="540"/>
        <w:jc w:val="both"/>
      </w:pPr>
      <w:r>
        <w:t>в) заключение договора о подключении;</w:t>
      </w:r>
    </w:p>
    <w:p w14:paraId="25679A52" w14:textId="77777777" w:rsidR="00AE1055" w:rsidRDefault="00AE1055">
      <w:pPr>
        <w:pStyle w:val="ConsPlusNormal"/>
        <w:spacing w:before="220"/>
        <w:ind w:firstLine="540"/>
        <w:jc w:val="both"/>
      </w:pPr>
      <w:r>
        <w:t>г) выполнение мероприятий по подключению, предусмотренных договором о подключении;</w:t>
      </w:r>
    </w:p>
    <w:p w14:paraId="1298091E" w14:textId="77777777" w:rsidR="00AE1055" w:rsidRDefault="00AE1055">
      <w:pPr>
        <w:pStyle w:val="ConsPlusNormal"/>
        <w:spacing w:before="220"/>
        <w:ind w:firstLine="540"/>
        <w:jc w:val="both"/>
      </w:pPr>
      <w:r>
        <w:lastRenderedPageBreak/>
        <w:t>д) подписание заявителем и исполнителем акта о подключении.</w:t>
      </w:r>
    </w:p>
    <w:p w14:paraId="6DA288C1" w14:textId="77777777" w:rsidR="00AE1055" w:rsidRDefault="00AE1055">
      <w:pPr>
        <w:pStyle w:val="ConsPlusNormal"/>
        <w:spacing w:before="220"/>
        <w:ind w:firstLine="540"/>
        <w:jc w:val="both"/>
      </w:pPr>
      <w:r>
        <w:t xml:space="preserve">5. 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 том числе при необходимости увеличения подключенной мощности (нагрузки), определяется лицами, указанными в </w:t>
      </w:r>
      <w:hyperlink w:anchor="P98">
        <w:r>
          <w:rPr>
            <w:color w:val="0000FF"/>
          </w:rPr>
          <w:t>пунктах 9</w:t>
        </w:r>
      </w:hyperlink>
      <w:r>
        <w:t xml:space="preserve"> и </w:t>
      </w:r>
      <w:hyperlink w:anchor="P106">
        <w:r>
          <w:rPr>
            <w:color w:val="0000FF"/>
          </w:rPr>
          <w:t>11</w:t>
        </w:r>
      </w:hyperlink>
      <w:r>
        <w:t xml:space="preserve"> настоящих Правил, в соответствии с градостроительным планом земельного участка.</w:t>
      </w:r>
    </w:p>
    <w:p w14:paraId="0F65518C" w14:textId="77777777" w:rsidR="00AE1055" w:rsidRDefault="00AE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221BD4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F61E08"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EAFF42"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4F6575" w14:textId="77777777" w:rsidR="00AE1055" w:rsidRDefault="00AE1055">
            <w:pPr>
              <w:pStyle w:val="ConsPlusNormal"/>
              <w:jc w:val="both"/>
            </w:pPr>
            <w:r>
              <w:rPr>
                <w:color w:val="392C69"/>
              </w:rPr>
              <w:t>КонсультантПлюс: примечание.</w:t>
            </w:r>
          </w:p>
          <w:p w14:paraId="52F43B94" w14:textId="77777777" w:rsidR="00AE1055" w:rsidRDefault="00AE1055">
            <w:pPr>
              <w:pStyle w:val="ConsPlusNormal"/>
              <w:jc w:val="both"/>
            </w:pPr>
            <w:r>
              <w:rPr>
                <w:color w:val="392C69"/>
              </w:rPr>
              <w:t>С 01.03.2025 в абз. 2 п. 5 вносятся изменения (</w:t>
            </w:r>
            <w:hyperlink r:id="rId25">
              <w:r>
                <w:rPr>
                  <w:color w:val="0000FF"/>
                </w:rPr>
                <w:t>Постановление</w:t>
              </w:r>
            </w:hyperlink>
            <w:r>
              <w:rPr>
                <w:color w:val="392C69"/>
              </w:rPr>
              <w:t xml:space="preserve"> Правительства РФ от 27.06.2024 N 864). См. будущую </w:t>
            </w:r>
            <w:hyperlink r:id="rId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9E8330" w14:textId="77777777" w:rsidR="00AE1055" w:rsidRDefault="00AE1055">
            <w:pPr>
              <w:pStyle w:val="ConsPlusNormal"/>
            </w:pPr>
          </w:p>
        </w:tc>
      </w:tr>
    </w:tbl>
    <w:p w14:paraId="20AA995B" w14:textId="77777777" w:rsidR="00AE1055" w:rsidRDefault="00AE1055">
      <w:pPr>
        <w:pStyle w:val="ConsPlusNormal"/>
        <w:spacing w:before="280"/>
        <w:ind w:firstLine="540"/>
        <w:jc w:val="both"/>
      </w:pPr>
      <w:r>
        <w:t xml:space="preserve">В случае отсутствия градостроительного плана земельного участка, если лица, указанные в </w:t>
      </w:r>
      <w:hyperlink w:anchor="P98">
        <w:r>
          <w:rPr>
            <w:color w:val="0000FF"/>
          </w:rPr>
          <w:t>пунктах 9</w:t>
        </w:r>
      </w:hyperlink>
      <w:r>
        <w:t xml:space="preserve"> и </w:t>
      </w:r>
      <w:hyperlink w:anchor="P106">
        <w:r>
          <w:rPr>
            <w:color w:val="0000FF"/>
          </w:rPr>
          <w:t>11</w:t>
        </w:r>
      </w:hyperlink>
      <w:r>
        <w:t xml:space="preserve"> настоящих Правил,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и такие лица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14:paraId="4BCA066F" w14:textId="77777777" w:rsidR="00AE1055" w:rsidRDefault="00AE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347739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65AA04"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381F2F"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115612" w14:textId="77777777" w:rsidR="00AE1055" w:rsidRDefault="00AE1055">
            <w:pPr>
              <w:pStyle w:val="ConsPlusNormal"/>
              <w:jc w:val="both"/>
            </w:pPr>
            <w:r>
              <w:rPr>
                <w:color w:val="392C69"/>
              </w:rPr>
              <w:t>КонсультантПлюс: примечание.</w:t>
            </w:r>
          </w:p>
          <w:p w14:paraId="171FBE18" w14:textId="77777777" w:rsidR="00AE1055" w:rsidRDefault="00AE1055">
            <w:pPr>
              <w:pStyle w:val="ConsPlusNormal"/>
              <w:jc w:val="both"/>
            </w:pPr>
            <w:r>
              <w:rPr>
                <w:color w:val="392C69"/>
              </w:rPr>
              <w:t>С 01.03.2025 в абз. 3 п. 5 вносятся изменения (</w:t>
            </w:r>
            <w:hyperlink r:id="rId27">
              <w:r>
                <w:rPr>
                  <w:color w:val="0000FF"/>
                </w:rPr>
                <w:t>Постановление</w:t>
              </w:r>
            </w:hyperlink>
            <w:r>
              <w:rPr>
                <w:color w:val="392C69"/>
              </w:rPr>
              <w:t xml:space="preserve"> Правительства РФ от 27.06.2024 N 864). См. будущую </w:t>
            </w:r>
            <w:hyperlink r:id="rId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CC521F" w14:textId="77777777" w:rsidR="00AE1055" w:rsidRDefault="00AE1055">
            <w:pPr>
              <w:pStyle w:val="ConsPlusNormal"/>
            </w:pPr>
          </w:p>
        </w:tc>
      </w:tr>
    </w:tbl>
    <w:p w14:paraId="5CF7963D" w14:textId="77777777" w:rsidR="00AE1055" w:rsidRDefault="00AE1055">
      <w:pPr>
        <w:pStyle w:val="ConsPlusNormal"/>
        <w:spacing w:before="280"/>
        <w:ind w:firstLine="540"/>
        <w:jc w:val="both"/>
      </w:pPr>
      <w:r>
        <w:t xml:space="preserve">Орган местного самоуправления обязан представить лицам, указанным в </w:t>
      </w:r>
      <w:hyperlink w:anchor="P98">
        <w:r>
          <w:rPr>
            <w:color w:val="0000FF"/>
          </w:rPr>
          <w:t>пунктах 9</w:t>
        </w:r>
      </w:hyperlink>
      <w:r>
        <w:t xml:space="preserve"> и </w:t>
      </w:r>
      <w:hyperlink w:anchor="P106">
        <w:r>
          <w:rPr>
            <w:color w:val="0000FF"/>
          </w:rPr>
          <w:t>11</w:t>
        </w:r>
      </w:hyperlink>
      <w:r>
        <w:t xml:space="preserve"> настоящих Правил, в письменной форме, а в случае обращения указанных лиц посредством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w:t>
      </w:r>
      <w:hyperlink w:anchor="P98">
        <w:r>
          <w:rPr>
            <w:color w:val="0000FF"/>
          </w:rPr>
          <w:t>пунктах 9</w:t>
        </w:r>
      </w:hyperlink>
      <w:r>
        <w:t xml:space="preserve"> и </w:t>
      </w:r>
      <w:hyperlink w:anchor="P106">
        <w:r>
          <w:rPr>
            <w:color w:val="0000FF"/>
          </w:rPr>
          <w:t>11</w:t>
        </w:r>
      </w:hyperlink>
      <w:r>
        <w:t xml:space="preserve"> настоящих Правил.</w:t>
      </w:r>
    </w:p>
    <w:p w14:paraId="214B9660" w14:textId="77777777" w:rsidR="00AE1055" w:rsidRDefault="00AE1055">
      <w:pPr>
        <w:pStyle w:val="ConsPlusNormal"/>
        <w:spacing w:before="220"/>
        <w:ind w:firstLine="540"/>
        <w:jc w:val="both"/>
      </w:pPr>
      <w:r>
        <w:t>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p>
    <w:p w14:paraId="6BD4B026" w14:textId="77777777" w:rsidR="00AE1055" w:rsidRDefault="00AE1055">
      <w:pPr>
        <w:pStyle w:val="ConsPlusNormal"/>
        <w:spacing w:before="220"/>
        <w:ind w:firstLine="540"/>
        <w:jc w:val="both"/>
      </w:pPr>
      <w:r>
        <w:t xml:space="preserve">6. 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29">
        <w:r>
          <w:rPr>
            <w:color w:val="0000FF"/>
          </w:rPr>
          <w:t>статьей 8</w:t>
        </w:r>
      </w:hyperlink>
      <w:r>
        <w:t xml:space="preserve"> Федерального закона "О водоснабжении и водоотведении".</w:t>
      </w:r>
    </w:p>
    <w:p w14:paraId="59768263" w14:textId="77777777" w:rsidR="00AE1055" w:rsidRDefault="00AE1055">
      <w:pPr>
        <w:pStyle w:val="ConsPlusNormal"/>
        <w:spacing w:before="220"/>
        <w:ind w:firstLine="540"/>
        <w:jc w:val="both"/>
      </w:pPr>
      <w:bookmarkStart w:id="1" w:name="P87"/>
      <w:bookmarkEnd w:id="1"/>
      <w:r>
        <w:t xml:space="preserve">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w:t>
      </w:r>
      <w:r>
        <w:lastRenderedPageBreak/>
        <w:t>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14:paraId="3274EF0D" w14:textId="77777777" w:rsidR="00AE1055" w:rsidRDefault="00AE1055">
      <w:pPr>
        <w:pStyle w:val="ConsPlusNormal"/>
        <w:spacing w:before="220"/>
        <w:ind w:firstLine="540"/>
        <w:jc w:val="both"/>
      </w:pPr>
      <w:bookmarkStart w:id="2" w:name="P88"/>
      <w:bookmarkEnd w:id="2"/>
      <w:r>
        <w:t xml:space="preserve">В случаях, предусмотренных Градостроительным </w:t>
      </w:r>
      <w:hyperlink r:id="rId30">
        <w:r>
          <w:rPr>
            <w:color w:val="0000FF"/>
          </w:rPr>
          <w:t>кодексом</w:t>
        </w:r>
      </w:hyperlink>
      <w:r>
        <w:t xml:space="preserve"> Российской Федерации или Земельным </w:t>
      </w:r>
      <w:hyperlink r:id="rId31">
        <w:r>
          <w:rPr>
            <w:color w:val="0000FF"/>
          </w:rPr>
          <w:t>кодексом</w:t>
        </w:r>
      </w:hyperlink>
      <w:r>
        <w:t xml:space="preserve">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hyperlink w:anchor="P87">
        <w:r>
          <w:rPr>
            <w:color w:val="0000FF"/>
          </w:rPr>
          <w:t>абзацем первым</w:t>
        </w:r>
      </w:hyperlink>
      <w:r>
        <w:t xml:space="preserve"> настоящего пункта, в целях, не связанных с подготовкой градостроительного плана земельного участка.</w:t>
      </w:r>
    </w:p>
    <w:p w14:paraId="4B038C74" w14:textId="77777777" w:rsidR="00AE1055" w:rsidRDefault="00AE1055">
      <w:pPr>
        <w:pStyle w:val="ConsPlusNormal"/>
        <w:spacing w:before="220"/>
        <w:ind w:firstLine="540"/>
        <w:jc w:val="both"/>
      </w:pPr>
      <w:r>
        <w:t xml:space="preserve">При поступлении исполнителю запроса от органа государственной власти, органа местного самоуправления в случаях, предусмотренных Градостроительным </w:t>
      </w:r>
      <w:hyperlink r:id="rId32">
        <w:r>
          <w:rPr>
            <w:color w:val="0000FF"/>
          </w:rPr>
          <w:t>кодексом</w:t>
        </w:r>
      </w:hyperlink>
      <w:r>
        <w:t xml:space="preserve"> Российской Федерации или Земельным </w:t>
      </w:r>
      <w:hyperlink r:id="rId33">
        <w:r>
          <w:rPr>
            <w:color w:val="0000FF"/>
          </w:rPr>
          <w:t>кодексом</w:t>
        </w:r>
      </w:hyperlink>
      <w:r>
        <w:t xml:space="preserve"> Российской Федерации, в составе информации, указанной в </w:t>
      </w:r>
      <w:hyperlink w:anchor="P88">
        <w:r>
          <w:rPr>
            <w:color w:val="0000FF"/>
          </w:rPr>
          <w:t>абзаце втором</w:t>
        </w:r>
      </w:hyperlink>
      <w:r>
        <w:t xml:space="preserve"> настоящего пункта,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14:paraId="623029F6" w14:textId="77777777" w:rsidR="00AE1055" w:rsidRDefault="00AE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3628C5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C6AAD1"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93F5B6"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45FC3D" w14:textId="77777777" w:rsidR="00AE1055" w:rsidRDefault="00AE1055">
            <w:pPr>
              <w:pStyle w:val="ConsPlusNormal"/>
              <w:jc w:val="both"/>
            </w:pPr>
            <w:r>
              <w:rPr>
                <w:color w:val="392C69"/>
              </w:rPr>
              <w:t>КонсультантПлюс: примечание.</w:t>
            </w:r>
          </w:p>
          <w:p w14:paraId="5EEAA80B" w14:textId="77777777" w:rsidR="00AE1055" w:rsidRDefault="00AE1055">
            <w:pPr>
              <w:pStyle w:val="ConsPlusNormal"/>
              <w:jc w:val="both"/>
            </w:pPr>
            <w:r>
              <w:rPr>
                <w:color w:val="392C69"/>
              </w:rPr>
              <w:t>С 01.03.2025 Правила дополняются п. 7.1 (</w:t>
            </w:r>
            <w:hyperlink r:id="rId34">
              <w:r>
                <w:rPr>
                  <w:color w:val="0000FF"/>
                </w:rPr>
                <w:t>Постановление</w:t>
              </w:r>
            </w:hyperlink>
            <w:r>
              <w:rPr>
                <w:color w:val="392C69"/>
              </w:rPr>
              <w:t xml:space="preserve"> Правительства РФ от 27.06.2024 N 864). См. будущую </w:t>
            </w:r>
            <w:hyperlink r:id="rId35">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6B3D9FCF" w14:textId="77777777" w:rsidR="00AE1055" w:rsidRDefault="00AE1055">
            <w:pPr>
              <w:pStyle w:val="ConsPlusNormal"/>
            </w:pPr>
          </w:p>
        </w:tc>
      </w:tr>
    </w:tbl>
    <w:p w14:paraId="551B8F0F" w14:textId="77777777" w:rsidR="00AE1055" w:rsidRDefault="00AE1055">
      <w:pPr>
        <w:pStyle w:val="ConsPlusNormal"/>
        <w:jc w:val="both"/>
      </w:pPr>
    </w:p>
    <w:p w14:paraId="1D4C1369" w14:textId="77777777" w:rsidR="00AE1055" w:rsidRDefault="00AE1055">
      <w:pPr>
        <w:pStyle w:val="ConsPlusTitle"/>
        <w:jc w:val="center"/>
        <w:outlineLvl w:val="1"/>
      </w:pPr>
      <w:r>
        <w:t>II. Порядок выдачи технических условий</w:t>
      </w:r>
    </w:p>
    <w:p w14:paraId="0A915846" w14:textId="77777777" w:rsidR="00AE1055" w:rsidRDefault="00AE1055">
      <w:pPr>
        <w:pStyle w:val="ConsPlusNormal"/>
        <w:jc w:val="both"/>
      </w:pPr>
    </w:p>
    <w:p w14:paraId="04F42098" w14:textId="77777777" w:rsidR="00AE1055" w:rsidRDefault="00AE1055">
      <w:pPr>
        <w:pStyle w:val="ConsPlusNormal"/>
        <w:ind w:firstLine="540"/>
        <w:jc w:val="both"/>
      </w:pPr>
      <w:r>
        <w:t xml:space="preserve">8. В случае отсутствия у лиц, указанных в </w:t>
      </w:r>
      <w:hyperlink w:anchor="P98">
        <w:r>
          <w:rPr>
            <w:color w:val="0000FF"/>
          </w:rPr>
          <w:t>пункте 9</w:t>
        </w:r>
      </w:hyperlink>
      <w:r>
        <w:t xml:space="preserve"> настоящих Правил, сведений и документов, указанных в </w:t>
      </w:r>
      <w:hyperlink w:anchor="P168">
        <w:r>
          <w:rPr>
            <w:color w:val="0000FF"/>
          </w:rPr>
          <w:t>пунктах 25</w:t>
        </w:r>
      </w:hyperlink>
      <w:r>
        <w:t xml:space="preserve"> и </w:t>
      </w:r>
      <w:hyperlink w:anchor="P191">
        <w:r>
          <w:rPr>
            <w:color w:val="0000FF"/>
          </w:rPr>
          <w:t>26</w:t>
        </w:r>
      </w:hyperlink>
      <w:r>
        <w:t xml:space="preserve"> настоящих Правил, необходимых для подачи исполнителю заявления о подключении, но при наличии у таких лиц сведений и документов, указанных в </w:t>
      </w:r>
      <w:hyperlink w:anchor="P110">
        <w:r>
          <w:rPr>
            <w:color w:val="0000FF"/>
          </w:rPr>
          <w:t>пунктах 13</w:t>
        </w:r>
      </w:hyperlink>
      <w:r>
        <w:t xml:space="preserve"> и </w:t>
      </w:r>
      <w:hyperlink w:anchor="P124">
        <w:r>
          <w:rPr>
            <w:color w:val="0000FF"/>
          </w:rPr>
          <w:t>14</w:t>
        </w:r>
      </w:hyperlink>
      <w:r>
        <w:t xml:space="preserve"> настоящих Правил, а также в случае, предусмотренном </w:t>
      </w:r>
      <w:hyperlink r:id="rId36">
        <w:r>
          <w:rPr>
            <w:color w:val="0000FF"/>
          </w:rPr>
          <w:t>частью 5.1 статьи 52.1</w:t>
        </w:r>
      </w:hyperlink>
      <w:r>
        <w:t xml:space="preserve"> Градостроительного кодекса Российской Федерации, такие лица вправе обратиться к исполнителю с запросом о выдаче технических условий.</w:t>
      </w:r>
    </w:p>
    <w:p w14:paraId="24930C4F" w14:textId="77777777" w:rsidR="00AE1055" w:rsidRDefault="00AE1055">
      <w:pPr>
        <w:pStyle w:val="ConsPlusNormal"/>
        <w:jc w:val="both"/>
      </w:pPr>
      <w:r>
        <w:t xml:space="preserve">(в ред. </w:t>
      </w:r>
      <w:hyperlink r:id="rId37">
        <w:r>
          <w:rPr>
            <w:color w:val="0000FF"/>
          </w:rPr>
          <w:t>Постановления</w:t>
        </w:r>
      </w:hyperlink>
      <w:r>
        <w:t xml:space="preserve"> Правительства РФ от 06.05.2024 N 595)</w:t>
      </w:r>
    </w:p>
    <w:p w14:paraId="384C092B" w14:textId="77777777" w:rsidR="00AE1055" w:rsidRDefault="00AE1055">
      <w:pPr>
        <w:pStyle w:val="ConsPlusNormal"/>
        <w:spacing w:before="220"/>
        <w:ind w:firstLine="540"/>
        <w:jc w:val="both"/>
      </w:pPr>
      <w:r>
        <w:t xml:space="preserve">При наличии у лиц, указанных в </w:t>
      </w:r>
      <w:hyperlink w:anchor="P106">
        <w:r>
          <w:rPr>
            <w:color w:val="0000FF"/>
          </w:rPr>
          <w:t>пункте 11</w:t>
        </w:r>
      </w:hyperlink>
      <w:r>
        <w:t xml:space="preserve"> настоящих Правил, сведений и документов, указанных в </w:t>
      </w:r>
      <w:hyperlink w:anchor="P110">
        <w:r>
          <w:rPr>
            <w:color w:val="0000FF"/>
          </w:rPr>
          <w:t>пунктах 13</w:t>
        </w:r>
      </w:hyperlink>
      <w:r>
        <w:t xml:space="preserve"> и </w:t>
      </w:r>
      <w:hyperlink w:anchor="P124">
        <w:r>
          <w:rPr>
            <w:color w:val="0000FF"/>
          </w:rPr>
          <w:t>14</w:t>
        </w:r>
      </w:hyperlink>
      <w:r>
        <w:t xml:space="preserve"> настоящих Правил, такие лица вправе обратиться к исполнителю с запросом о выдаче технических условий.</w:t>
      </w:r>
    </w:p>
    <w:p w14:paraId="580881A0" w14:textId="77777777" w:rsidR="00AE1055" w:rsidRDefault="00AE1055">
      <w:pPr>
        <w:pStyle w:val="ConsPlusNormal"/>
        <w:spacing w:before="220"/>
        <w:ind w:firstLine="540"/>
        <w:jc w:val="both"/>
      </w:pPr>
      <w:bookmarkStart w:id="3" w:name="P98"/>
      <w:bookmarkEnd w:id="3"/>
      <w:r>
        <w:t>9. С запросом о выдаче технических условий к исполнителю вправе обратиться:</w:t>
      </w:r>
    </w:p>
    <w:p w14:paraId="5961AA25" w14:textId="77777777" w:rsidR="00AE1055" w:rsidRDefault="00AE1055">
      <w:pPr>
        <w:pStyle w:val="ConsPlusNormal"/>
        <w:spacing w:before="220"/>
        <w:ind w:firstLine="540"/>
        <w:jc w:val="both"/>
      </w:pPr>
      <w:r>
        <w:t>а) правообладатель земельного участка и (или) подключаемого объекта;</w:t>
      </w:r>
    </w:p>
    <w:p w14:paraId="12C9312D" w14:textId="77777777" w:rsidR="00AE1055" w:rsidRDefault="00AE1055">
      <w:pPr>
        <w:pStyle w:val="ConsPlusNormal"/>
        <w:spacing w:before="220"/>
        <w:ind w:firstLine="540"/>
        <w:jc w:val="both"/>
      </w:pPr>
      <w: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14:paraId="4B7035C2" w14:textId="77777777" w:rsidR="00AE1055" w:rsidRDefault="00AE1055">
      <w:pPr>
        <w:pStyle w:val="ConsPlusNormal"/>
        <w:spacing w:before="220"/>
        <w:ind w:firstLine="540"/>
        <w:jc w:val="both"/>
      </w:pPr>
      <w:bookmarkStart w:id="4" w:name="P101"/>
      <w:bookmarkEnd w:id="4"/>
      <w:r>
        <w:lastRenderedPageBreak/>
        <w:t>в)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14:paraId="2ACB25F9" w14:textId="77777777" w:rsidR="00AE1055" w:rsidRDefault="00AE1055">
      <w:pPr>
        <w:pStyle w:val="ConsPlusNormal"/>
        <w:jc w:val="both"/>
      </w:pPr>
      <w:r>
        <w:t xml:space="preserve">(в ред. </w:t>
      </w:r>
      <w:hyperlink r:id="rId38">
        <w:r>
          <w:rPr>
            <w:color w:val="0000FF"/>
          </w:rPr>
          <w:t>Постановления</w:t>
        </w:r>
      </w:hyperlink>
      <w:r>
        <w:t xml:space="preserve"> Правительства РФ от 16.05.2024 N 609)</w:t>
      </w:r>
    </w:p>
    <w:p w14:paraId="4E7C9AC5" w14:textId="77777777" w:rsidR="00AE1055" w:rsidRDefault="00AE1055">
      <w:pPr>
        <w:pStyle w:val="ConsPlusNormal"/>
        <w:spacing w:before="220"/>
        <w:ind w:firstLine="540"/>
        <w:jc w:val="both"/>
      </w:pPr>
      <w:bookmarkStart w:id="5" w:name="P103"/>
      <w:bookmarkEnd w:id="5"/>
      <w:r>
        <w:t xml:space="preserve">г) федеральный орган исполнительной власти, исполнительный орган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39">
        <w:r>
          <w:rPr>
            <w:color w:val="0000FF"/>
          </w:rPr>
          <w:t>статьей 52.1</w:t>
        </w:r>
      </w:hyperlink>
      <w:r>
        <w:t xml:space="preserve"> Градостроительного кодекса Российской Федерации).</w:t>
      </w:r>
    </w:p>
    <w:p w14:paraId="1D4A6530" w14:textId="77777777" w:rsidR="00AE1055" w:rsidRDefault="00AE1055">
      <w:pPr>
        <w:pStyle w:val="ConsPlusNormal"/>
        <w:jc w:val="both"/>
      </w:pPr>
      <w:r>
        <w:t xml:space="preserve">(в ред. </w:t>
      </w:r>
      <w:hyperlink r:id="rId40">
        <w:r>
          <w:rPr>
            <w:color w:val="0000FF"/>
          </w:rPr>
          <w:t>Постановления</w:t>
        </w:r>
      </w:hyperlink>
      <w:r>
        <w:t xml:space="preserve"> Правительства РФ от 29.12.2022 N 2498)</w:t>
      </w:r>
    </w:p>
    <w:p w14:paraId="4A18B250" w14:textId="77777777" w:rsidR="00AE1055" w:rsidRDefault="00AE1055">
      <w:pPr>
        <w:pStyle w:val="ConsPlusNormal"/>
        <w:spacing w:before="220"/>
        <w:ind w:firstLine="540"/>
        <w:jc w:val="both"/>
      </w:pPr>
      <w:r>
        <w:t>10. Для целей, предусмотренных настоящими Правилами, правообладателем земельного участка при реализации программы реновации жилищного фонда в г.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w:t>
      </w:r>
    </w:p>
    <w:p w14:paraId="307D72AB" w14:textId="77777777" w:rsidR="00AE1055" w:rsidRDefault="00AE1055">
      <w:pPr>
        <w:pStyle w:val="ConsPlusNormal"/>
        <w:spacing w:before="220"/>
        <w:ind w:firstLine="540"/>
        <w:jc w:val="both"/>
      </w:pPr>
      <w:bookmarkStart w:id="6" w:name="P106"/>
      <w:bookmarkEnd w:id="6"/>
      <w:r>
        <w:t xml:space="preserve">11. В интересах лиц, указанных в </w:t>
      </w:r>
      <w:hyperlink w:anchor="P98">
        <w:r>
          <w:rPr>
            <w:color w:val="0000FF"/>
          </w:rPr>
          <w:t>пункте 9</w:t>
        </w:r>
      </w:hyperlink>
      <w:r>
        <w:t xml:space="preserve">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w:t>
      </w:r>
      <w:hyperlink r:id="rId41">
        <w:r>
          <w:rPr>
            <w:color w:val="0000FF"/>
          </w:rPr>
          <w:t>частью 5.2 статьи 48</w:t>
        </w:r>
      </w:hyperlink>
      <w: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14:paraId="57A4C829" w14:textId="77777777" w:rsidR="00AE1055" w:rsidRDefault="00AE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3A2732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9FB604"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16B195"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A7A42F" w14:textId="77777777" w:rsidR="00AE1055" w:rsidRDefault="00AE1055">
            <w:pPr>
              <w:pStyle w:val="ConsPlusNormal"/>
              <w:jc w:val="both"/>
            </w:pPr>
            <w:r>
              <w:rPr>
                <w:color w:val="392C69"/>
              </w:rPr>
              <w:t>КонсультантПлюс: примечание.</w:t>
            </w:r>
          </w:p>
          <w:p w14:paraId="745246B5" w14:textId="77777777" w:rsidR="00AE1055" w:rsidRDefault="00AE1055">
            <w:pPr>
              <w:pStyle w:val="ConsPlusNormal"/>
              <w:jc w:val="both"/>
            </w:pPr>
            <w:r>
              <w:rPr>
                <w:color w:val="392C69"/>
              </w:rPr>
              <w:t>С 01.03.2025 п. 12 излагается в новой редакции (</w:t>
            </w:r>
            <w:hyperlink r:id="rId42">
              <w:r>
                <w:rPr>
                  <w:color w:val="0000FF"/>
                </w:rPr>
                <w:t>Постановление</w:t>
              </w:r>
            </w:hyperlink>
            <w:r>
              <w:rPr>
                <w:color w:val="392C69"/>
              </w:rPr>
              <w:t xml:space="preserve"> Правительства РФ от 27.06.2024 N 864). См. будущую </w:t>
            </w:r>
            <w:hyperlink r:id="rId43">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136F9155" w14:textId="77777777" w:rsidR="00AE1055" w:rsidRDefault="00AE1055">
            <w:pPr>
              <w:pStyle w:val="ConsPlusNormal"/>
            </w:pPr>
          </w:p>
        </w:tc>
      </w:tr>
    </w:tbl>
    <w:p w14:paraId="0CD9D87D" w14:textId="77777777" w:rsidR="00AE1055" w:rsidRDefault="00AE1055">
      <w:pPr>
        <w:pStyle w:val="ConsPlusNormal"/>
        <w:spacing w:before="280"/>
        <w:ind w:firstLine="540"/>
        <w:jc w:val="both"/>
      </w:pPr>
      <w:r>
        <w:t>12. 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14:paraId="1C52E8D6" w14:textId="77777777" w:rsidR="00AE1055" w:rsidRDefault="00AE1055">
      <w:pPr>
        <w:pStyle w:val="ConsPlusNormal"/>
        <w:spacing w:before="220"/>
        <w:ind w:firstLine="540"/>
        <w:jc w:val="both"/>
      </w:pPr>
      <w:bookmarkStart w:id="7" w:name="P110"/>
      <w:bookmarkEnd w:id="7"/>
      <w:r>
        <w:t xml:space="preserve">13. Запрос о выдаче технических условий составляется по форме согласно </w:t>
      </w:r>
      <w:hyperlink w:anchor="P426">
        <w:r>
          <w:rPr>
            <w:color w:val="0000FF"/>
          </w:rPr>
          <w:t>приложению N 1</w:t>
        </w:r>
      </w:hyperlink>
      <w:r>
        <w:t xml:space="preserve"> и должен содержать:</w:t>
      </w:r>
    </w:p>
    <w:p w14:paraId="33BB20C6" w14:textId="77777777" w:rsidR="00AE1055" w:rsidRDefault="00AE1055">
      <w:pPr>
        <w:pStyle w:val="ConsPlusNormal"/>
        <w:spacing w:before="220"/>
        <w:ind w:firstLine="540"/>
        <w:jc w:val="both"/>
      </w:pPr>
      <w:r>
        <w:t>а) наименование исполнителя, которому направлен запрос;</w:t>
      </w:r>
    </w:p>
    <w:p w14:paraId="2CE52D43" w14:textId="77777777" w:rsidR="00AE1055" w:rsidRDefault="00AE1055">
      <w:pPr>
        <w:pStyle w:val="ConsPlusNormal"/>
        <w:spacing w:before="220"/>
        <w:ind w:firstLine="540"/>
        <w:jc w:val="both"/>
      </w:pPr>
      <w:r>
        <w:t>б) сведения о лице, обратившемся с запросом о выдаче технических условий, и его контактные данные:</w:t>
      </w:r>
    </w:p>
    <w:p w14:paraId="6F063B4E" w14:textId="77777777" w:rsidR="00AE1055" w:rsidRDefault="00AE1055">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14:paraId="5D1E029D" w14:textId="77777777" w:rsidR="00AE1055" w:rsidRDefault="00AE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4B32C4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5734CC"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91684D"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5B24EC" w14:textId="77777777" w:rsidR="00AE1055" w:rsidRDefault="00AE1055">
            <w:pPr>
              <w:pStyle w:val="ConsPlusNormal"/>
              <w:jc w:val="both"/>
            </w:pPr>
            <w:r>
              <w:rPr>
                <w:color w:val="392C69"/>
              </w:rPr>
              <w:t>КонсультантПлюс: примечание.</w:t>
            </w:r>
          </w:p>
          <w:p w14:paraId="6FA42821" w14:textId="77777777" w:rsidR="00AE1055" w:rsidRDefault="00AE1055">
            <w:pPr>
              <w:pStyle w:val="ConsPlusNormal"/>
              <w:jc w:val="both"/>
            </w:pPr>
            <w:r>
              <w:rPr>
                <w:color w:val="392C69"/>
              </w:rPr>
              <w:t>С 01.03.2025 в абз. 3 пп. "б" п. 13 вносятся изменения (</w:t>
            </w:r>
            <w:hyperlink r:id="rId44">
              <w:r>
                <w:rPr>
                  <w:color w:val="0000FF"/>
                </w:rPr>
                <w:t>Постановление</w:t>
              </w:r>
            </w:hyperlink>
            <w:r>
              <w:rPr>
                <w:color w:val="392C69"/>
              </w:rPr>
              <w:t xml:space="preserve"> Правительства РФ от 27.06.2024 N 864). См. будущую </w:t>
            </w:r>
            <w:hyperlink r:id="rId45">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07A47540" w14:textId="77777777" w:rsidR="00AE1055" w:rsidRDefault="00AE1055">
            <w:pPr>
              <w:pStyle w:val="ConsPlusNormal"/>
            </w:pPr>
          </w:p>
        </w:tc>
      </w:tr>
    </w:tbl>
    <w:p w14:paraId="75993D6E" w14:textId="77777777" w:rsidR="00AE1055" w:rsidRDefault="00AE1055">
      <w:pPr>
        <w:pStyle w:val="ConsPlusNormal"/>
        <w:spacing w:before="280"/>
        <w:ind w:firstLine="540"/>
        <w:jc w:val="both"/>
      </w:pPr>
      <w:r>
        <w:lastRenderedPageBreak/>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12D6A311" w14:textId="77777777" w:rsidR="00AE1055" w:rsidRDefault="00AE1055">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14:paraId="4F3A91A0" w14:textId="77777777" w:rsidR="00AE1055" w:rsidRDefault="00AE1055">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14:paraId="14F187C9" w14:textId="77777777" w:rsidR="00AE1055" w:rsidRDefault="00AE1055">
      <w:pPr>
        <w:pStyle w:val="ConsPlusNormal"/>
        <w:spacing w:before="220"/>
        <w:ind w:firstLine="540"/>
        <w:jc w:val="both"/>
      </w:pPr>
      <w: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14:paraId="10F2E9A3" w14:textId="77777777" w:rsidR="00AE1055" w:rsidRDefault="00AE1055">
      <w:pPr>
        <w:pStyle w:val="ConsPlusNormal"/>
        <w:spacing w:before="220"/>
        <w:ind w:firstLine="540"/>
        <w:jc w:val="both"/>
      </w:pPr>
      <w: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14:paraId="51F9CDDB" w14:textId="77777777" w:rsidR="00AE1055" w:rsidRDefault="00AE1055">
      <w:pPr>
        <w:pStyle w:val="ConsPlusNormal"/>
        <w:spacing w:before="220"/>
        <w:ind w:firstLine="540"/>
        <w:jc w:val="both"/>
      </w:pPr>
      <w:r>
        <w:t>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14:paraId="775B3AE0" w14:textId="77777777" w:rsidR="00AE1055" w:rsidRDefault="00AE1055">
      <w:pPr>
        <w:pStyle w:val="ConsPlusNormal"/>
        <w:spacing w:before="220"/>
        <w:ind w:firstLine="540"/>
        <w:jc w:val="both"/>
      </w:pPr>
      <w:r>
        <w:t>е) планируемая величина максимальной необходимой мощности (нагрузки);</w:t>
      </w:r>
    </w:p>
    <w:p w14:paraId="01EE87EF" w14:textId="77777777" w:rsidR="00AE1055" w:rsidRDefault="00AE1055">
      <w:pPr>
        <w:pStyle w:val="ConsPlusNormal"/>
        <w:spacing w:before="220"/>
        <w:ind w:firstLine="540"/>
        <w:jc w:val="both"/>
      </w:pPr>
      <w:r>
        <w:t>ж) планируемый срок ввода в эксплуатацию подключаемого объекта (при наличии соответствующей информации).</w:t>
      </w:r>
    </w:p>
    <w:p w14:paraId="36E1864F" w14:textId="77777777" w:rsidR="00AE1055" w:rsidRDefault="00AE1055">
      <w:pPr>
        <w:pStyle w:val="ConsPlusNormal"/>
        <w:spacing w:before="220"/>
        <w:ind w:firstLine="540"/>
        <w:jc w:val="both"/>
      </w:pPr>
      <w:bookmarkStart w:id="8" w:name="P124"/>
      <w:bookmarkEnd w:id="8"/>
      <w:r>
        <w:t>14. К запросу о выдаче технических условий должны быть приложены:</w:t>
      </w:r>
    </w:p>
    <w:p w14:paraId="04EA5E2B" w14:textId="77777777" w:rsidR="00AE1055" w:rsidRDefault="00AE1055">
      <w:pPr>
        <w:pStyle w:val="ConsPlusNormal"/>
        <w:spacing w:before="220"/>
        <w:ind w:firstLine="540"/>
        <w:jc w:val="both"/>
      </w:pPr>
      <w:r>
        <w:t>копия паспорта или иного документа, удостоверяющего личность (для физических лиц), а также документы, подтверждающие полномочия лица, подписавшего запрос;</w:t>
      </w:r>
    </w:p>
    <w:p w14:paraId="2E2B5D75" w14:textId="77777777" w:rsidR="00AE1055" w:rsidRDefault="00AE1055">
      <w:pPr>
        <w:pStyle w:val="ConsPlusNormal"/>
        <w:jc w:val="both"/>
      </w:pPr>
      <w:r>
        <w:t xml:space="preserve">(в ред. </w:t>
      </w:r>
      <w:hyperlink r:id="rId46">
        <w:r>
          <w:rPr>
            <w:color w:val="0000FF"/>
          </w:rPr>
          <w:t>Постановления</w:t>
        </w:r>
      </w:hyperlink>
      <w:r>
        <w:t xml:space="preserve"> Правительства РФ от 21.03.2024 N 357)</w:t>
      </w:r>
    </w:p>
    <w:p w14:paraId="50AD1011" w14:textId="77777777" w:rsidR="00AE1055" w:rsidRDefault="00AE1055">
      <w:pPr>
        <w:pStyle w:val="ConsPlusNormal"/>
        <w:spacing w:before="220"/>
        <w:ind w:firstLine="540"/>
        <w:jc w:val="both"/>
      </w:pPr>
      <w:bookmarkStart w:id="9" w:name="P127"/>
      <w:bookmarkEnd w:id="9"/>
      <w:r>
        <w:t xml:space="preserve">копии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P129">
        <w:r>
          <w:rPr>
            <w:color w:val="0000FF"/>
          </w:rPr>
          <w:t>абзацами четвертым</w:t>
        </w:r>
      </w:hyperlink>
      <w:r>
        <w:t xml:space="preserve"> - </w:t>
      </w:r>
      <w:hyperlink w:anchor="P131">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 При отсутствии правоудостоверяющих документов прилагаются копии правоустанавливающих документов.</w:t>
      </w:r>
    </w:p>
    <w:p w14:paraId="1A4E4FB8" w14:textId="77777777" w:rsidR="00AE1055" w:rsidRDefault="00AE1055">
      <w:pPr>
        <w:pStyle w:val="ConsPlusNormal"/>
        <w:jc w:val="both"/>
      </w:pPr>
      <w:r>
        <w:t xml:space="preserve">(в ред. </w:t>
      </w:r>
      <w:hyperlink r:id="rId47">
        <w:r>
          <w:rPr>
            <w:color w:val="0000FF"/>
          </w:rPr>
          <w:t>Постановления</w:t>
        </w:r>
      </w:hyperlink>
      <w:r>
        <w:t xml:space="preserve"> Правительства РФ от 21.03.2024 N 357)</w:t>
      </w:r>
    </w:p>
    <w:p w14:paraId="4954FCC4" w14:textId="77777777" w:rsidR="00AE1055" w:rsidRDefault="00AE1055">
      <w:pPr>
        <w:pStyle w:val="ConsPlusNormal"/>
        <w:spacing w:before="220"/>
        <w:ind w:firstLine="540"/>
        <w:jc w:val="both"/>
      </w:pPr>
      <w:bookmarkStart w:id="10" w:name="P129"/>
      <w:bookmarkEnd w:id="10"/>
      <w:r>
        <w:t xml:space="preserve">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w:t>
      </w:r>
      <w:hyperlink w:anchor="P127">
        <w:r>
          <w:rPr>
            <w:color w:val="0000FF"/>
          </w:rPr>
          <w:t>абзаце первом</w:t>
        </w:r>
      </w:hyperlink>
      <w:r>
        <w:t xml:space="preserve"> настоящего подпункта, должна быть приложена копия </w:t>
      </w:r>
      <w:r>
        <w:lastRenderedPageBreak/>
        <w:t>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14:paraId="5C71CA83" w14:textId="77777777" w:rsidR="00AE1055" w:rsidRDefault="00AE1055">
      <w:pPr>
        <w:pStyle w:val="ConsPlusNormal"/>
        <w:spacing w:before="220"/>
        <w:ind w:firstLine="540"/>
        <w:jc w:val="both"/>
      </w:pPr>
      <w:r>
        <w:t xml:space="preserve">При обращении с запросом о выдаче технических условий лиц, указанных в </w:t>
      </w:r>
      <w:hyperlink w:anchor="P101">
        <w:r>
          <w:rPr>
            <w:color w:val="0000FF"/>
          </w:rPr>
          <w:t>подпункте "в" пункта 9</w:t>
        </w:r>
      </w:hyperlink>
      <w:r>
        <w:t xml:space="preserve"> настоящих Правил, к запросу о выдаче технических условий должна быть приложена копия договора о комплексном развитии территории.</w:t>
      </w:r>
    </w:p>
    <w:p w14:paraId="1472DF3B" w14:textId="77777777" w:rsidR="00AE1055" w:rsidRDefault="00AE1055">
      <w:pPr>
        <w:pStyle w:val="ConsPlusNormal"/>
        <w:spacing w:before="220"/>
        <w:ind w:firstLine="540"/>
        <w:jc w:val="both"/>
      </w:pPr>
      <w:bookmarkStart w:id="11" w:name="P131"/>
      <w:bookmarkEnd w:id="11"/>
      <w:r>
        <w:t xml:space="preserve">В случаях, предусмотренных </w:t>
      </w:r>
      <w:hyperlink r:id="rId48">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w:anchor="P103">
        <w:r>
          <w:rPr>
            <w:color w:val="0000FF"/>
          </w:rPr>
          <w:t>подпункте "г" пункта 9</w:t>
        </w:r>
      </w:hyperlink>
      <w:r>
        <w:t xml:space="preserve">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14:paraId="15EA9388" w14:textId="77777777" w:rsidR="00AE1055" w:rsidRDefault="00AE1055">
      <w:pPr>
        <w:pStyle w:val="ConsPlusNormal"/>
        <w:spacing w:before="220"/>
        <w:ind w:firstLine="540"/>
        <w:jc w:val="both"/>
      </w:pPr>
      <w:r>
        <w:t>копии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 При отсутствии правоудостоверяющих документов прилагаются копии правоустанавливающих документов;</w:t>
      </w:r>
    </w:p>
    <w:p w14:paraId="632A8B9D" w14:textId="77777777" w:rsidR="00AE1055" w:rsidRDefault="00AE1055">
      <w:pPr>
        <w:pStyle w:val="ConsPlusNormal"/>
        <w:jc w:val="both"/>
      </w:pPr>
      <w:r>
        <w:t xml:space="preserve">(в ред. </w:t>
      </w:r>
      <w:hyperlink r:id="rId49">
        <w:r>
          <w:rPr>
            <w:color w:val="0000FF"/>
          </w:rPr>
          <w:t>Постановления</w:t>
        </w:r>
      </w:hyperlink>
      <w:r>
        <w:t xml:space="preserve"> Правительства РФ от 21.03.2024 N 357)</w:t>
      </w:r>
    </w:p>
    <w:p w14:paraId="723B039D" w14:textId="77777777" w:rsidR="00AE1055" w:rsidRDefault="00AE1055">
      <w:pPr>
        <w:pStyle w:val="ConsPlusNormal"/>
        <w:spacing w:before="220"/>
        <w:ind w:firstLine="540"/>
        <w:jc w:val="both"/>
      </w:pPr>
      <w: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14:paraId="5D06885B" w14:textId="77777777" w:rsidR="00AE1055" w:rsidRDefault="00AE1055">
      <w:pPr>
        <w:pStyle w:val="ConsPlusNormal"/>
        <w:spacing w:before="220"/>
        <w:ind w:firstLine="540"/>
        <w:jc w:val="both"/>
      </w:pPr>
      <w:r>
        <w:t>градостроительный план земельного участка (при его наличии);</w:t>
      </w:r>
    </w:p>
    <w:p w14:paraId="5EAA01AB" w14:textId="77777777" w:rsidR="00AE1055" w:rsidRDefault="00AE1055">
      <w:pPr>
        <w:pStyle w:val="ConsPlusNormal"/>
        <w:spacing w:before="220"/>
        <w:ind w:firstLine="540"/>
        <w:jc w:val="both"/>
      </w:pPr>
      <w: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P106">
        <w:r>
          <w:rPr>
            <w:color w:val="0000FF"/>
          </w:rPr>
          <w:t>пункте 11</w:t>
        </w:r>
      </w:hyperlink>
      <w:r>
        <w:t xml:space="preserve"> настоящих Правил).</w:t>
      </w:r>
    </w:p>
    <w:p w14:paraId="3B0EEB91" w14:textId="77777777" w:rsidR="00AE1055" w:rsidRDefault="00AE1055">
      <w:pPr>
        <w:pStyle w:val="ConsPlusNormal"/>
        <w:spacing w:before="220"/>
        <w:ind w:firstLine="540"/>
        <w:jc w:val="both"/>
      </w:pPr>
      <w:r>
        <w:t xml:space="preserve">15. Перечень сведений и документов, предусмотренных </w:t>
      </w:r>
      <w:hyperlink w:anchor="P110">
        <w:r>
          <w:rPr>
            <w:color w:val="0000FF"/>
          </w:rPr>
          <w:t>пунктами 13</w:t>
        </w:r>
      </w:hyperlink>
      <w:r>
        <w:t xml:space="preserve"> и </w:t>
      </w:r>
      <w:hyperlink w:anchor="P124">
        <w:r>
          <w:rPr>
            <w:color w:val="0000FF"/>
          </w:rPr>
          <w:t>14</w:t>
        </w:r>
      </w:hyperlink>
      <w:r>
        <w:t xml:space="preserve"> настоящих Правил, является исчерпывающим. Исполнитель не вправе для выдачи технических условий требовать от лиц, указанных в </w:t>
      </w:r>
      <w:hyperlink w:anchor="P98">
        <w:r>
          <w:rPr>
            <w:color w:val="0000FF"/>
          </w:rPr>
          <w:t>пунктах 9</w:t>
        </w:r>
      </w:hyperlink>
      <w:r>
        <w:t xml:space="preserve"> и </w:t>
      </w:r>
      <w:hyperlink w:anchor="P106">
        <w:r>
          <w:rPr>
            <w:color w:val="0000FF"/>
          </w:rPr>
          <w:t>11</w:t>
        </w:r>
      </w:hyperlink>
      <w:r>
        <w:t xml:space="preserve"> настоящих Правил, иных сведений и документов, не указанных в </w:t>
      </w:r>
      <w:hyperlink w:anchor="P110">
        <w:r>
          <w:rPr>
            <w:color w:val="0000FF"/>
          </w:rPr>
          <w:t>пунктах 13</w:t>
        </w:r>
      </w:hyperlink>
      <w:r>
        <w:t xml:space="preserve"> и </w:t>
      </w:r>
      <w:hyperlink w:anchor="P124">
        <w:r>
          <w:rPr>
            <w:color w:val="0000FF"/>
          </w:rPr>
          <w:t>14</w:t>
        </w:r>
      </w:hyperlink>
      <w:r>
        <w:t xml:space="preserve"> настоящих Правил.</w:t>
      </w:r>
    </w:p>
    <w:p w14:paraId="466FE979" w14:textId="77777777" w:rsidR="00AE1055" w:rsidRDefault="00AE1055">
      <w:pPr>
        <w:pStyle w:val="ConsPlusNormal"/>
        <w:spacing w:before="220"/>
        <w:ind w:firstLine="540"/>
        <w:jc w:val="both"/>
      </w:pPr>
      <w:bookmarkStart w:id="12" w:name="P138"/>
      <w:bookmarkEnd w:id="12"/>
      <w:r>
        <w:t xml:space="preserve">16. При представлении лицами, предусмотренными </w:t>
      </w:r>
      <w:hyperlink w:anchor="P98">
        <w:r>
          <w:rPr>
            <w:color w:val="0000FF"/>
          </w:rPr>
          <w:t>пунктами 9</w:t>
        </w:r>
      </w:hyperlink>
      <w:r>
        <w:t xml:space="preserve"> и </w:t>
      </w:r>
      <w:hyperlink w:anchor="P106">
        <w:r>
          <w:rPr>
            <w:color w:val="0000FF"/>
          </w:rPr>
          <w:t>11</w:t>
        </w:r>
      </w:hyperlink>
      <w:r>
        <w:t xml:space="preserve"> настоящих Правил, сведений и документов, указанных в </w:t>
      </w:r>
      <w:hyperlink w:anchor="P110">
        <w:r>
          <w:rPr>
            <w:color w:val="0000FF"/>
          </w:rPr>
          <w:t>пунктах 13</w:t>
        </w:r>
      </w:hyperlink>
      <w:r>
        <w:t xml:space="preserve"> и </w:t>
      </w:r>
      <w:hyperlink w:anchor="P124">
        <w:r>
          <w:rPr>
            <w:color w:val="0000FF"/>
          </w:rPr>
          <w:t>14</w:t>
        </w:r>
      </w:hyperlink>
      <w:r>
        <w:t xml:space="preserve">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соответствии с </w:t>
      </w:r>
      <w:hyperlink w:anchor="P278">
        <w:r>
          <w:rPr>
            <w:color w:val="0000FF"/>
          </w:rPr>
          <w:t>пунктом 44</w:t>
        </w:r>
      </w:hyperlink>
      <w:r>
        <w:t xml:space="preserve"> настоящих Правил, в той же форме, в которой был представлен запрос о выдаче технических условий. При отсутствии технической возможности подключения, определяемой в соответствии с </w:t>
      </w:r>
      <w:hyperlink w:anchor="P278">
        <w:r>
          <w:rPr>
            <w:color w:val="0000FF"/>
          </w:rPr>
          <w:t>пунктом 44</w:t>
        </w:r>
      </w:hyperlink>
      <w:r>
        <w:t xml:space="preserve"> настоящих Правил, на момент обращения лиц, указанных в </w:t>
      </w:r>
      <w:hyperlink w:anchor="P98">
        <w:r>
          <w:rPr>
            <w:color w:val="0000FF"/>
          </w:rPr>
          <w:t>пунктах 9</w:t>
        </w:r>
      </w:hyperlink>
      <w:r>
        <w:t xml:space="preserve"> и </w:t>
      </w:r>
      <w:hyperlink w:anchor="P106">
        <w:r>
          <w:rPr>
            <w:color w:val="0000FF"/>
          </w:rPr>
          <w:t>11</w:t>
        </w:r>
      </w:hyperlink>
      <w:r>
        <w:t xml:space="preserve"> настоящих Правил,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 технической возможности подключения.</w:t>
      </w:r>
    </w:p>
    <w:p w14:paraId="4E5CB1F4" w14:textId="77777777" w:rsidR="00AE1055" w:rsidRDefault="00AE1055">
      <w:pPr>
        <w:pStyle w:val="ConsPlusNormal"/>
        <w:spacing w:before="220"/>
        <w:ind w:firstLine="540"/>
        <w:jc w:val="both"/>
      </w:pPr>
      <w:r>
        <w:lastRenderedPageBreak/>
        <w:t xml:space="preserve">В случае непредставления лицами, указанными в </w:t>
      </w:r>
      <w:hyperlink w:anchor="P98">
        <w:r>
          <w:rPr>
            <w:color w:val="0000FF"/>
          </w:rPr>
          <w:t>пунктах 9</w:t>
        </w:r>
      </w:hyperlink>
      <w:r>
        <w:t xml:space="preserve"> и </w:t>
      </w:r>
      <w:hyperlink w:anchor="P106">
        <w:r>
          <w:rPr>
            <w:color w:val="0000FF"/>
          </w:rPr>
          <w:t>11</w:t>
        </w:r>
      </w:hyperlink>
      <w:r>
        <w:t xml:space="preserve"> настоящих Правил, сведений и документов, предусмотренных </w:t>
      </w:r>
      <w:hyperlink w:anchor="P110">
        <w:r>
          <w:rPr>
            <w:color w:val="0000FF"/>
          </w:rPr>
          <w:t>пунктами 13</w:t>
        </w:r>
      </w:hyperlink>
      <w:r>
        <w:t xml:space="preserve"> и </w:t>
      </w:r>
      <w:hyperlink w:anchor="P124">
        <w:r>
          <w:rPr>
            <w:color w:val="0000FF"/>
          </w:rPr>
          <w:t>14</w:t>
        </w:r>
      </w:hyperlink>
      <w:r>
        <w:t xml:space="preserve"> настоящих Правил,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
    <w:p w14:paraId="5523C62A" w14:textId="77777777" w:rsidR="00AE1055" w:rsidRDefault="00AE1055">
      <w:pPr>
        <w:pStyle w:val="ConsPlusNormal"/>
        <w:spacing w:before="220"/>
        <w:ind w:firstLine="540"/>
        <w:jc w:val="both"/>
      </w:pPr>
      <w:r>
        <w:t xml:space="preserve">При отсутствии технической возможности подключения, определяемой в соответствии с </w:t>
      </w:r>
      <w:hyperlink w:anchor="P278">
        <w:r>
          <w:rPr>
            <w:color w:val="0000FF"/>
          </w:rPr>
          <w:t>пунктом 44</w:t>
        </w:r>
      </w:hyperlink>
      <w:r>
        <w:t xml:space="preserve"> настоящих Правил, на момент обращения лиц, указанных в </w:t>
      </w:r>
      <w:hyperlink w:anchor="P98">
        <w:r>
          <w:rPr>
            <w:color w:val="0000FF"/>
          </w:rPr>
          <w:t>пунктах 9</w:t>
        </w:r>
      </w:hyperlink>
      <w:r>
        <w:t xml:space="preserve"> и </w:t>
      </w:r>
      <w:hyperlink w:anchor="P106">
        <w:r>
          <w:rPr>
            <w:color w:val="0000FF"/>
          </w:rPr>
          <w:t>11</w:t>
        </w:r>
      </w:hyperlink>
      <w:r>
        <w:t xml:space="preserve"> настоящих Правил,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возможности обеспечения подключения при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82">
        <w:r>
          <w:rPr>
            <w:color w:val="0000FF"/>
          </w:rPr>
          <w:t>подпункте "г" пункта 44</w:t>
        </w:r>
      </w:hyperlink>
      <w:r>
        <w:t xml:space="preserve"> настоящих Правил), либо после внесения изменений в инвестиционную программу исполнителя в части включения в нее мероприятий, обеспечивающих техническую возможность подключения, в порядке, предусмотренном </w:t>
      </w:r>
      <w:hyperlink w:anchor="P286">
        <w:r>
          <w:rPr>
            <w:color w:val="0000FF"/>
          </w:rPr>
          <w:t>пунктами 48</w:t>
        </w:r>
      </w:hyperlink>
      <w:r>
        <w:t xml:space="preserve"> - </w:t>
      </w:r>
      <w:hyperlink w:anchor="P304">
        <w:r>
          <w:rPr>
            <w:color w:val="0000FF"/>
          </w:rPr>
          <w:t>57</w:t>
        </w:r>
      </w:hyperlink>
      <w:r>
        <w:t xml:space="preserve"> настоящих Правил.</w:t>
      </w:r>
    </w:p>
    <w:p w14:paraId="58762202" w14:textId="77777777" w:rsidR="00AE1055" w:rsidRDefault="00AE1055">
      <w:pPr>
        <w:pStyle w:val="ConsPlusNormal"/>
        <w:spacing w:before="220"/>
        <w:ind w:firstLine="540"/>
        <w:jc w:val="both"/>
      </w:pPr>
      <w:r>
        <w:t>17. В технических условиях должны быть указаны:</w:t>
      </w:r>
    </w:p>
    <w:p w14:paraId="47037E05" w14:textId="77777777" w:rsidR="00AE1055" w:rsidRDefault="00AE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758031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0650BE"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547B70"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105F9D" w14:textId="77777777" w:rsidR="00AE1055" w:rsidRDefault="00AE1055">
            <w:pPr>
              <w:pStyle w:val="ConsPlusNormal"/>
              <w:jc w:val="both"/>
            </w:pPr>
            <w:r>
              <w:rPr>
                <w:color w:val="392C69"/>
              </w:rPr>
              <w:t>КонсультантПлюс: примечание.</w:t>
            </w:r>
          </w:p>
          <w:p w14:paraId="1430E168" w14:textId="77777777" w:rsidR="00AE1055" w:rsidRDefault="00AE1055">
            <w:pPr>
              <w:pStyle w:val="ConsPlusNormal"/>
              <w:jc w:val="both"/>
            </w:pPr>
            <w:r>
              <w:rPr>
                <w:color w:val="392C69"/>
              </w:rPr>
              <w:t>С 01.03.2025 в пп. "а" п. 17 вносятся изменения (</w:t>
            </w:r>
            <w:hyperlink r:id="rId50">
              <w:r>
                <w:rPr>
                  <w:color w:val="0000FF"/>
                </w:rPr>
                <w:t>Постановление</w:t>
              </w:r>
            </w:hyperlink>
            <w:r>
              <w:rPr>
                <w:color w:val="392C69"/>
              </w:rPr>
              <w:t xml:space="preserve"> Правительства РФ от 27.06.2024 N 864). См. будущую </w:t>
            </w:r>
            <w:hyperlink r:id="rId51">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3243FE51" w14:textId="77777777" w:rsidR="00AE1055" w:rsidRDefault="00AE1055">
            <w:pPr>
              <w:pStyle w:val="ConsPlusNormal"/>
            </w:pPr>
          </w:p>
        </w:tc>
      </w:tr>
    </w:tbl>
    <w:p w14:paraId="51F25848" w14:textId="77777777" w:rsidR="00AE1055" w:rsidRDefault="00AE1055">
      <w:pPr>
        <w:pStyle w:val="ConsPlusNormal"/>
        <w:spacing w:before="280"/>
        <w:ind w:firstLine="540"/>
        <w:jc w:val="both"/>
      </w:pPr>
      <w: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p w14:paraId="5931B578" w14:textId="77777777" w:rsidR="00AE1055" w:rsidRDefault="00AE1055">
      <w:pPr>
        <w:pStyle w:val="ConsPlusNormal"/>
        <w:spacing w:before="220"/>
        <w:ind w:firstLine="540"/>
        <w:jc w:val="both"/>
      </w:pPr>
      <w:r>
        <w:t>б) информация о возможной точке (точках) присоединения (адрес или описание местоположения точки или номер колодца или камеры);</w:t>
      </w:r>
    </w:p>
    <w:p w14:paraId="630BAB56" w14:textId="77777777" w:rsidR="00AE1055" w:rsidRDefault="00AE1055">
      <w:pPr>
        <w:pStyle w:val="ConsPlusNormal"/>
        <w:spacing w:before="220"/>
        <w:ind w:firstLine="540"/>
        <w:jc w:val="both"/>
      </w:pPr>
      <w: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14:paraId="51B8EDEA" w14:textId="77777777" w:rsidR="00AE1055" w:rsidRDefault="00AE1055">
      <w:pPr>
        <w:pStyle w:val="ConsPlusNormal"/>
        <w:spacing w:before="220"/>
        <w:ind w:firstLine="540"/>
        <w:jc w:val="both"/>
      </w:pPr>
      <w:r>
        <w:t>г) срок действия технических условий.</w:t>
      </w:r>
    </w:p>
    <w:p w14:paraId="3E8C0486" w14:textId="77777777" w:rsidR="00AE1055" w:rsidRDefault="00AE1055">
      <w:pPr>
        <w:pStyle w:val="ConsPlusNormal"/>
        <w:spacing w:before="220"/>
        <w:ind w:firstLine="540"/>
        <w:jc w:val="both"/>
      </w:pPr>
      <w:r>
        <w:t xml:space="preserve">18. Срок действия технических условий, выдаваемых в соответствии с </w:t>
      </w:r>
      <w:hyperlink w:anchor="P138">
        <w:r>
          <w:rPr>
            <w:color w:val="0000FF"/>
          </w:rPr>
          <w:t>пунктом 16</w:t>
        </w:r>
      </w:hyperlink>
      <w:r>
        <w:t xml:space="preserve"> настоящих Правил,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p w14:paraId="1C964C58" w14:textId="77777777" w:rsidR="00AE1055" w:rsidRDefault="00AE1055">
      <w:pPr>
        <w:pStyle w:val="ConsPlusNormal"/>
        <w:spacing w:before="220"/>
        <w:ind w:firstLine="540"/>
        <w:jc w:val="both"/>
      </w:pPr>
      <w: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14:paraId="4CFB8045" w14:textId="77777777" w:rsidR="00AE1055" w:rsidRDefault="00AE1055">
      <w:pPr>
        <w:pStyle w:val="ConsPlusNormal"/>
        <w:spacing w:before="220"/>
        <w:ind w:firstLine="540"/>
        <w:jc w:val="both"/>
      </w:pPr>
      <w:r>
        <w:lastRenderedPageBreak/>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14:paraId="6774A8A9" w14:textId="77777777" w:rsidR="00AE1055" w:rsidRDefault="00AE1055">
      <w:pPr>
        <w:pStyle w:val="ConsPlusNormal"/>
        <w:spacing w:before="220"/>
        <w:ind w:firstLine="540"/>
        <w:jc w:val="both"/>
      </w:pPr>
      <w:r>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p>
    <w:p w14:paraId="0177542F" w14:textId="77777777" w:rsidR="00AE1055" w:rsidRDefault="00AE1055">
      <w:pPr>
        <w:pStyle w:val="ConsPlusNormal"/>
        <w:spacing w:before="220"/>
        <w:ind w:firstLine="540"/>
        <w:jc w:val="both"/>
      </w:pPr>
      <w:r>
        <w:t xml:space="preserve">Лицо, указанное в </w:t>
      </w:r>
      <w:hyperlink w:anchor="P106">
        <w:r>
          <w:rPr>
            <w:color w:val="0000FF"/>
          </w:rPr>
          <w:t>пункте 11</w:t>
        </w:r>
      </w:hyperlink>
      <w:r>
        <w:t xml:space="preserve"> настоящих Правил, которое получило технические условия в отношении подключаемого объекта, обязано передать технические условия лицу, указанному в </w:t>
      </w:r>
      <w:hyperlink w:anchor="P98">
        <w:r>
          <w:rPr>
            <w:color w:val="0000FF"/>
          </w:rPr>
          <w:t>пункте 9</w:t>
        </w:r>
      </w:hyperlink>
      <w:r>
        <w:t xml:space="preserve"> настоящих Правил, имеющему право обратиться к исполнителю с заявлением о подключении в отношении соответствующего подключаемого объекта.</w:t>
      </w:r>
    </w:p>
    <w:p w14:paraId="59E53B0E" w14:textId="77777777" w:rsidR="00AE1055" w:rsidRDefault="00AE1055">
      <w:pPr>
        <w:pStyle w:val="ConsPlusNormal"/>
        <w:spacing w:before="220"/>
        <w:ind w:firstLine="540"/>
        <w:jc w:val="both"/>
      </w:pPr>
      <w:bookmarkStart w:id="13" w:name="P153"/>
      <w:bookmarkEnd w:id="13"/>
      <w:r>
        <w:t xml:space="preserve">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 условия выдаются исполнителем лицам, указанным в </w:t>
      </w:r>
      <w:hyperlink w:anchor="P98">
        <w:r>
          <w:rPr>
            <w:color w:val="0000FF"/>
          </w:rPr>
          <w:t>пунктах 9</w:t>
        </w:r>
      </w:hyperlink>
      <w:r>
        <w:t xml:space="preserve"> и </w:t>
      </w:r>
      <w:hyperlink w:anchor="P106">
        <w:r>
          <w:rPr>
            <w:color w:val="0000FF"/>
          </w:rPr>
          <w:t>11</w:t>
        </w:r>
      </w:hyperlink>
      <w:r>
        <w:t xml:space="preserve"> настоящих Правил, только после получения письменного согласия на выдачу технических условий от смежного владельца.</w:t>
      </w:r>
    </w:p>
    <w:p w14:paraId="4A1779D4" w14:textId="77777777" w:rsidR="00AE1055" w:rsidRDefault="00AE1055">
      <w:pPr>
        <w:pStyle w:val="ConsPlusNormal"/>
        <w:spacing w:before="220"/>
        <w:ind w:firstLine="540"/>
        <w:jc w:val="both"/>
      </w:pPr>
      <w:r>
        <w:t xml:space="preserve">В случае, указанном в </w:t>
      </w:r>
      <w:hyperlink w:anchor="P153">
        <w:r>
          <w:rPr>
            <w:color w:val="0000FF"/>
          </w:rPr>
          <w:t>абзаце первом</w:t>
        </w:r>
      </w:hyperlink>
      <w:r>
        <w:t xml:space="preserve">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p>
    <w:p w14:paraId="01A994FC" w14:textId="77777777" w:rsidR="00AE1055" w:rsidRDefault="00AE1055">
      <w:pPr>
        <w:pStyle w:val="ConsPlusNormal"/>
        <w:spacing w:before="220"/>
        <w:ind w:firstLine="540"/>
        <w:jc w:val="both"/>
      </w:pPr>
      <w:r>
        <w:t xml:space="preserve">В случае 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возможности подключения, определяемой в соответствии с </w:t>
      </w:r>
      <w:hyperlink w:anchor="P278">
        <w:r>
          <w:rPr>
            <w:color w:val="0000FF"/>
          </w:rPr>
          <w:t>пунктом 44</w:t>
        </w:r>
      </w:hyperlink>
      <w:r>
        <w:t xml:space="preserve"> настоящих Правил.</w:t>
      </w:r>
    </w:p>
    <w:p w14:paraId="61C5284A" w14:textId="77777777" w:rsidR="00AE1055" w:rsidRDefault="00AE1055">
      <w:pPr>
        <w:pStyle w:val="ConsPlusNormal"/>
        <w:spacing w:before="220"/>
        <w:ind w:firstLine="540"/>
        <w:jc w:val="both"/>
      </w:pPr>
      <w:r>
        <w:t xml:space="preserve">При получении исполнителем отказа смежного владельца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w:anchor="P138">
        <w:r>
          <w:rPr>
            <w:color w:val="0000FF"/>
          </w:rPr>
          <w:t>пункта 16</w:t>
        </w:r>
      </w:hyperlink>
      <w:r>
        <w:t xml:space="preserve"> настоящих Правил.</w:t>
      </w:r>
    </w:p>
    <w:p w14:paraId="63A7872F" w14:textId="77777777" w:rsidR="00AE1055" w:rsidRDefault="00AE1055">
      <w:pPr>
        <w:pStyle w:val="ConsPlusNormal"/>
        <w:jc w:val="both"/>
      </w:pPr>
    </w:p>
    <w:p w14:paraId="2CF9F562" w14:textId="77777777" w:rsidR="00AE1055" w:rsidRDefault="00AE1055">
      <w:pPr>
        <w:pStyle w:val="ConsPlusTitle"/>
        <w:jc w:val="center"/>
        <w:outlineLvl w:val="1"/>
      </w:pPr>
      <w:r>
        <w:t>III. Порядок заключения договора о подключении</w:t>
      </w:r>
    </w:p>
    <w:p w14:paraId="0C478C3E" w14:textId="77777777" w:rsidR="00AE1055" w:rsidRDefault="00AE1055">
      <w:pPr>
        <w:pStyle w:val="ConsPlusNormal"/>
        <w:jc w:val="both"/>
      </w:pPr>
    </w:p>
    <w:p w14:paraId="2FDBDF9F" w14:textId="77777777" w:rsidR="00AE1055" w:rsidRDefault="00AE1055">
      <w:pPr>
        <w:pStyle w:val="ConsPlusNormal"/>
        <w:ind w:firstLine="540"/>
        <w:jc w:val="both"/>
      </w:pPr>
      <w:r>
        <w:t xml:space="preserve">21. При наличии у лиц, указанных в </w:t>
      </w:r>
      <w:hyperlink w:anchor="P98">
        <w:r>
          <w:rPr>
            <w:color w:val="0000FF"/>
          </w:rPr>
          <w:t>пункте 9</w:t>
        </w:r>
      </w:hyperlink>
      <w:r>
        <w:t xml:space="preserve"> настоящих Правил, сведений и документов, указанных в </w:t>
      </w:r>
      <w:hyperlink w:anchor="P168">
        <w:r>
          <w:rPr>
            <w:color w:val="0000FF"/>
          </w:rPr>
          <w:t>пунктах 25</w:t>
        </w:r>
      </w:hyperlink>
      <w:r>
        <w:t xml:space="preserve"> и </w:t>
      </w:r>
      <w:hyperlink w:anchor="P191">
        <w:r>
          <w:rPr>
            <w:color w:val="0000FF"/>
          </w:rPr>
          <w:t>26</w:t>
        </w:r>
      </w:hyperlink>
      <w:r>
        <w:t xml:space="preserve"> настоящих Правил,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w:t>
      </w:r>
    </w:p>
    <w:p w14:paraId="211E99FA" w14:textId="77777777" w:rsidR="00AE1055" w:rsidRDefault="00AE1055">
      <w:pPr>
        <w:pStyle w:val="ConsPlusNormal"/>
        <w:spacing w:before="220"/>
        <w:ind w:firstLine="540"/>
        <w:jc w:val="both"/>
      </w:pPr>
      <w:r>
        <w:lastRenderedPageBreak/>
        <w:t xml:space="preserve">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w:anchor="P320">
        <w:r>
          <w:rPr>
            <w:color w:val="0000FF"/>
          </w:rPr>
          <w:t>пунктом 60</w:t>
        </w:r>
      </w:hyperlink>
      <w:r>
        <w:t xml:space="preserve"> настоящих Правил.</w:t>
      </w:r>
    </w:p>
    <w:p w14:paraId="2E05BCAD" w14:textId="77777777" w:rsidR="00AE1055" w:rsidRDefault="00AE1055">
      <w:pPr>
        <w:pStyle w:val="ConsPlusNormal"/>
        <w:spacing w:before="220"/>
        <w:ind w:firstLine="540"/>
        <w:jc w:val="both"/>
      </w:pPr>
      <w:r>
        <w:t>22. 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на подключение к которым выданы технические условия.</w:t>
      </w:r>
    </w:p>
    <w:p w14:paraId="2D23FCCF" w14:textId="77777777" w:rsidR="00AE1055" w:rsidRDefault="00AE1055">
      <w:pPr>
        <w:pStyle w:val="ConsPlusNormal"/>
        <w:spacing w:before="220"/>
        <w:ind w:firstLine="540"/>
        <w:jc w:val="both"/>
      </w:pPr>
      <w:bookmarkStart w:id="14" w:name="P163"/>
      <w:bookmarkEnd w:id="14"/>
      <w:r>
        <w:t>23. Основанием для заключения договора о подключении является подача заявителем заявления о подключении в случае:</w:t>
      </w:r>
    </w:p>
    <w:p w14:paraId="58A6615F" w14:textId="77777777" w:rsidR="00AE1055" w:rsidRDefault="00AE1055">
      <w:pPr>
        <w:pStyle w:val="ConsPlusNormal"/>
        <w:spacing w:before="220"/>
        <w:ind w:firstLine="540"/>
        <w:jc w:val="both"/>
      </w:pPr>
      <w:r>
        <w:t>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14:paraId="01F260FE" w14:textId="77777777" w:rsidR="00AE1055" w:rsidRDefault="00AE1055">
      <w:pPr>
        <w:pStyle w:val="ConsPlusNormal"/>
        <w:spacing w:before="220"/>
        <w:ind w:firstLine="540"/>
        <w:jc w:val="both"/>
      </w:pPr>
      <w:bookmarkStart w:id="15" w:name="P165"/>
      <w:bookmarkEnd w:id="15"/>
      <w:r>
        <w:t>необходимости увеличения подключенной мощности (нагрузки) ранее подключенного подключаемого объекта;</w:t>
      </w:r>
    </w:p>
    <w:p w14:paraId="4A7F9DD4" w14:textId="77777777" w:rsidR="00AE1055" w:rsidRDefault="00AE1055">
      <w:pPr>
        <w:pStyle w:val="ConsPlusNormal"/>
        <w:spacing w:before="220"/>
        <w:ind w:firstLine="540"/>
        <w:jc w:val="both"/>
      </w:pPr>
      <w:bookmarkStart w:id="16" w:name="P166"/>
      <w:bookmarkEnd w:id="16"/>
      <w: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14:paraId="1CD6B8A5" w14:textId="77777777" w:rsidR="00AE1055" w:rsidRDefault="00AE1055">
      <w:pPr>
        <w:pStyle w:val="ConsPlusNormal"/>
        <w:spacing w:before="220"/>
        <w:ind w:firstLine="540"/>
        <w:jc w:val="both"/>
      </w:pPr>
      <w:r>
        <w:t xml:space="preserve">24. Договор о подключении является публичным и заключается в порядке, установленном Гражданским </w:t>
      </w:r>
      <w:hyperlink r:id="rId52">
        <w:r>
          <w:rPr>
            <w:color w:val="0000FF"/>
          </w:rPr>
          <w:t>кодексом</w:t>
        </w:r>
      </w:hyperlink>
      <w:r>
        <w:t xml:space="preserve"> Российской Федерации, с соблюдением особенностей, определенных настоящими Правилами.</w:t>
      </w:r>
    </w:p>
    <w:p w14:paraId="74764843" w14:textId="77777777" w:rsidR="00AE1055" w:rsidRDefault="00AE1055">
      <w:pPr>
        <w:pStyle w:val="ConsPlusNormal"/>
        <w:spacing w:before="220"/>
        <w:ind w:firstLine="540"/>
        <w:jc w:val="both"/>
      </w:pPr>
      <w:bookmarkStart w:id="17" w:name="P168"/>
      <w:bookmarkEnd w:id="17"/>
      <w:r>
        <w:t xml:space="preserve">25. Для заключения договора о подключении заявитель направляет исполнителю заявление о подключении по форме согласно </w:t>
      </w:r>
      <w:hyperlink w:anchor="P539">
        <w:r>
          <w:rPr>
            <w:color w:val="0000FF"/>
          </w:rPr>
          <w:t>приложению N 2</w:t>
        </w:r>
      </w:hyperlink>
      <w:r>
        <w:t>, содержащее следующие сведения:</w:t>
      </w:r>
    </w:p>
    <w:p w14:paraId="78BF26A0" w14:textId="77777777" w:rsidR="00AE1055" w:rsidRDefault="00AE1055">
      <w:pPr>
        <w:pStyle w:val="ConsPlusNormal"/>
        <w:spacing w:before="220"/>
        <w:ind w:firstLine="540"/>
        <w:jc w:val="both"/>
      </w:pPr>
      <w:r>
        <w:t>а) наименование исполнителя, которому направлено заявление о подключении;</w:t>
      </w:r>
    </w:p>
    <w:p w14:paraId="5839C4BB" w14:textId="77777777" w:rsidR="00AE1055" w:rsidRDefault="00AE1055">
      <w:pPr>
        <w:pStyle w:val="ConsPlusNormal"/>
        <w:spacing w:before="220"/>
        <w:ind w:firstLine="540"/>
        <w:jc w:val="both"/>
      </w:pPr>
      <w:r>
        <w:t>б) сведения о заявителе и его контактные данные:</w:t>
      </w:r>
    </w:p>
    <w:p w14:paraId="3B3D1678" w14:textId="77777777" w:rsidR="00AE1055" w:rsidRDefault="00AE1055">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14:paraId="3193DFF2" w14:textId="77777777" w:rsidR="00AE1055" w:rsidRDefault="00AE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364137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032567"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BE95C4"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8466A1" w14:textId="77777777" w:rsidR="00AE1055" w:rsidRDefault="00AE1055">
            <w:pPr>
              <w:pStyle w:val="ConsPlusNormal"/>
              <w:jc w:val="both"/>
            </w:pPr>
            <w:r>
              <w:rPr>
                <w:color w:val="392C69"/>
              </w:rPr>
              <w:t>КонсультантПлюс: примечание.</w:t>
            </w:r>
          </w:p>
          <w:p w14:paraId="746213F0" w14:textId="77777777" w:rsidR="00AE1055" w:rsidRDefault="00AE1055">
            <w:pPr>
              <w:pStyle w:val="ConsPlusNormal"/>
              <w:jc w:val="both"/>
            </w:pPr>
            <w:r>
              <w:rPr>
                <w:color w:val="392C69"/>
              </w:rPr>
              <w:t>С 01.03.2025 в абз. 3 пп. "б" п. 25 вносятся изменения (</w:t>
            </w:r>
            <w:hyperlink r:id="rId53">
              <w:r>
                <w:rPr>
                  <w:color w:val="0000FF"/>
                </w:rPr>
                <w:t>Постановление</w:t>
              </w:r>
            </w:hyperlink>
            <w:r>
              <w:rPr>
                <w:color w:val="392C69"/>
              </w:rPr>
              <w:t xml:space="preserve"> Правительства РФ от 27.06.2024 N 864). См. будущую </w:t>
            </w:r>
            <w:hyperlink r:id="rId54">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71A3DC24" w14:textId="77777777" w:rsidR="00AE1055" w:rsidRDefault="00AE1055">
            <w:pPr>
              <w:pStyle w:val="ConsPlusNormal"/>
            </w:pPr>
          </w:p>
        </w:tc>
      </w:tr>
    </w:tbl>
    <w:p w14:paraId="7F0C749D" w14:textId="77777777" w:rsidR="00AE1055" w:rsidRDefault="00AE1055">
      <w:pPr>
        <w:pStyle w:val="ConsPlusNormal"/>
        <w:spacing w:before="280"/>
        <w:ind w:firstLine="540"/>
        <w:jc w:val="both"/>
      </w:pPr>
      <w: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w:t>
      </w:r>
      <w:r>
        <w:lastRenderedPageBreak/>
        <w:t>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1BE2973C" w14:textId="77777777" w:rsidR="00AE1055" w:rsidRDefault="00AE1055">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14:paraId="5ED0975C" w14:textId="77777777" w:rsidR="00AE1055" w:rsidRDefault="00AE1055">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14:paraId="034B97F7" w14:textId="77777777" w:rsidR="00AE1055" w:rsidRDefault="00AE1055">
      <w:pPr>
        <w:pStyle w:val="ConsPlusNormal"/>
        <w:spacing w:before="220"/>
        <w:ind w:firstLine="540"/>
        <w:jc w:val="both"/>
      </w:pPr>
      <w: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061195A8" w14:textId="77777777" w:rsidR="00AE1055" w:rsidRDefault="00AE1055">
      <w:pPr>
        <w:pStyle w:val="ConsPlusNormal"/>
        <w:spacing w:before="220"/>
        <w:ind w:firstLine="540"/>
        <w:jc w:val="both"/>
      </w:pPr>
      <w:r>
        <w:t>г) наименование и местонахождение подключаемого объекта;</w:t>
      </w:r>
    </w:p>
    <w:p w14:paraId="6BA706FA" w14:textId="77777777" w:rsidR="00AE1055" w:rsidRDefault="00AE1055">
      <w:pPr>
        <w:pStyle w:val="ConsPlusNormal"/>
        <w:spacing w:before="220"/>
        <w:ind w:firstLine="540"/>
        <w:jc w:val="both"/>
      </w:pPr>
      <w: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14:paraId="01C39775" w14:textId="77777777" w:rsidR="00AE1055" w:rsidRDefault="00AE1055">
      <w:pPr>
        <w:pStyle w:val="ConsPlusNormal"/>
        <w:spacing w:before="220"/>
        <w:ind w:firstLine="540"/>
        <w:jc w:val="both"/>
      </w:pPr>
      <w:r>
        <w:t xml:space="preserve">е) основание для заключения договора о подключении, определяемое в соответствии с </w:t>
      </w:r>
      <w:hyperlink w:anchor="P163">
        <w:r>
          <w:rPr>
            <w:color w:val="0000FF"/>
          </w:rPr>
          <w:t>пунктом 23</w:t>
        </w:r>
      </w:hyperlink>
      <w:r>
        <w:t xml:space="preserve"> настоящих Правил;</w:t>
      </w:r>
    </w:p>
    <w:p w14:paraId="47960466" w14:textId="77777777" w:rsidR="00AE1055" w:rsidRDefault="00AE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475656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338CEE"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B26912"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758C84" w14:textId="77777777" w:rsidR="00AE1055" w:rsidRDefault="00AE1055">
            <w:pPr>
              <w:pStyle w:val="ConsPlusNormal"/>
              <w:jc w:val="both"/>
            </w:pPr>
            <w:r>
              <w:rPr>
                <w:color w:val="392C69"/>
              </w:rPr>
              <w:t>КонсультантПлюс: примечание.</w:t>
            </w:r>
          </w:p>
          <w:p w14:paraId="2C9C678A" w14:textId="77777777" w:rsidR="00AE1055" w:rsidRDefault="00AE1055">
            <w:pPr>
              <w:pStyle w:val="ConsPlusNormal"/>
              <w:jc w:val="both"/>
            </w:pPr>
            <w:r>
              <w:rPr>
                <w:color w:val="392C69"/>
              </w:rPr>
              <w:t>В официальном тексте документа, по-видимому, допущена опечатка: вместо "абзацах втором - четвертым подпункта "б" пункта 26" имеется в виду "абзацах четвертом - шестом пункта 26".</w:t>
            </w:r>
          </w:p>
        </w:tc>
        <w:tc>
          <w:tcPr>
            <w:tcW w:w="113" w:type="dxa"/>
            <w:tcBorders>
              <w:top w:val="nil"/>
              <w:left w:val="nil"/>
              <w:bottom w:val="nil"/>
              <w:right w:val="nil"/>
            </w:tcBorders>
            <w:shd w:val="clear" w:color="auto" w:fill="F4F3F8"/>
            <w:tcMar>
              <w:top w:w="0" w:type="dxa"/>
              <w:left w:w="0" w:type="dxa"/>
              <w:bottom w:w="0" w:type="dxa"/>
              <w:right w:w="0" w:type="dxa"/>
            </w:tcMar>
          </w:tcPr>
          <w:p w14:paraId="073CECD5" w14:textId="77777777" w:rsidR="00AE1055" w:rsidRDefault="00AE1055">
            <w:pPr>
              <w:pStyle w:val="ConsPlusNormal"/>
            </w:pPr>
          </w:p>
        </w:tc>
      </w:tr>
    </w:tbl>
    <w:p w14:paraId="564A3C58" w14:textId="77777777" w:rsidR="00AE1055" w:rsidRDefault="00AE1055">
      <w:pPr>
        <w:pStyle w:val="ConsPlusNormal"/>
        <w:spacing w:before="280"/>
        <w:ind w:firstLine="540"/>
        <w:jc w:val="both"/>
      </w:pPr>
      <w: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191">
        <w:r>
          <w:rPr>
            <w:color w:val="0000FF"/>
          </w:rPr>
          <w:t>пункта 26</w:t>
        </w:r>
      </w:hyperlink>
      <w:r>
        <w:t xml:space="preserve"> настоящих Правил);</w:t>
      </w:r>
    </w:p>
    <w:p w14:paraId="78F9D1D5" w14:textId="77777777" w:rsidR="00AE1055" w:rsidRDefault="00AE1055">
      <w:pPr>
        <w:pStyle w:val="ConsPlusNormal"/>
        <w:spacing w:before="220"/>
        <w:ind w:firstLine="540"/>
        <w:jc w:val="both"/>
      </w:pPr>
      <w: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w:anchor="P165">
        <w:r>
          <w:rPr>
            <w:color w:val="0000FF"/>
          </w:rPr>
          <w:t>абзацами третьим</w:t>
        </w:r>
      </w:hyperlink>
      <w:r>
        <w:t xml:space="preserve"> и </w:t>
      </w:r>
      <w:hyperlink w:anchor="P166">
        <w:r>
          <w:rPr>
            <w:color w:val="0000FF"/>
          </w:rPr>
          <w:t>четвертым пункта 23</w:t>
        </w:r>
      </w:hyperlink>
      <w:r>
        <w:t xml:space="preserve"> настоящих Правил, - сведения о подключенной мощности (нагрузке);</w:t>
      </w:r>
    </w:p>
    <w:p w14:paraId="22F3DEBA" w14:textId="77777777" w:rsidR="00AE1055" w:rsidRDefault="00AE1055">
      <w:pPr>
        <w:pStyle w:val="ConsPlusNormal"/>
        <w:spacing w:before="220"/>
        <w:ind w:firstLine="540"/>
        <w:jc w:val="both"/>
      </w:pPr>
      <w:r>
        <w:t>и) информация о предельных параметрах разрешенного строительства, реконструкции, модернизации подключаемого объекта;</w:t>
      </w:r>
    </w:p>
    <w:p w14:paraId="00B45346" w14:textId="77777777" w:rsidR="00AE1055" w:rsidRDefault="00AE1055">
      <w:pPr>
        <w:pStyle w:val="ConsPlusNormal"/>
        <w:spacing w:before="220"/>
        <w:ind w:firstLine="540"/>
        <w:jc w:val="both"/>
      </w:pPr>
      <w:r>
        <w:t>к) технические параметры подключаемого объекта (сведения о назначении объекта, высоте и об этажности зданий, строений, сооружений);</w:t>
      </w:r>
    </w:p>
    <w:p w14:paraId="20EB65C5" w14:textId="77777777" w:rsidR="00AE1055" w:rsidRDefault="00AE1055">
      <w:pPr>
        <w:pStyle w:val="ConsPlusNormal"/>
        <w:spacing w:before="220"/>
        <w:ind w:firstLine="540"/>
        <w:jc w:val="both"/>
      </w:pPr>
      <w:r>
        <w:t xml:space="preserve">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w:t>
      </w:r>
      <w:r>
        <w:lastRenderedPageBreak/>
        <w:t>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14:paraId="01ABF908" w14:textId="77777777" w:rsidR="00AE1055" w:rsidRDefault="00AE1055">
      <w:pPr>
        <w:pStyle w:val="ConsPlusNormal"/>
        <w:spacing w:before="220"/>
        <w:ind w:firstLine="540"/>
        <w:jc w:val="both"/>
      </w:pPr>
      <w:r>
        <w:t>м) номер и дата выдачи технических условий (в случае их получения до заключения договора о подключении);</w:t>
      </w:r>
    </w:p>
    <w:p w14:paraId="3D7D6B4E" w14:textId="77777777" w:rsidR="00AE1055" w:rsidRDefault="00AE1055">
      <w:pPr>
        <w:pStyle w:val="ConsPlusNormal"/>
        <w:spacing w:before="220"/>
        <w:ind w:firstLine="540"/>
        <w:jc w:val="both"/>
      </w:pPr>
      <w: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14:paraId="0F8A64CC" w14:textId="77777777" w:rsidR="00AE1055" w:rsidRDefault="00AE1055">
      <w:pPr>
        <w:pStyle w:val="ConsPlusNormal"/>
        <w:spacing w:before="220"/>
        <w:ind w:firstLine="540"/>
        <w:jc w:val="both"/>
      </w:pPr>
      <w:r>
        <w:t>о) расположение средств измерений и приборов учета горячей воды, холодной воды и сточных вод (при их наличии).</w:t>
      </w:r>
    </w:p>
    <w:p w14:paraId="4B49A38D" w14:textId="77777777" w:rsidR="00AE1055" w:rsidRDefault="00AE1055">
      <w:pPr>
        <w:pStyle w:val="ConsPlusNormal"/>
        <w:spacing w:before="220"/>
        <w:ind w:firstLine="540"/>
        <w:jc w:val="both"/>
      </w:pPr>
      <w:bookmarkStart w:id="18" w:name="P191"/>
      <w:bookmarkEnd w:id="18"/>
      <w:r>
        <w:t>26. К заявлению о подключении должны быть приложены следующие документы:</w:t>
      </w:r>
    </w:p>
    <w:p w14:paraId="63142FF6" w14:textId="77777777" w:rsidR="00AE1055" w:rsidRDefault="00AE1055">
      <w:pPr>
        <w:pStyle w:val="ConsPlusNormal"/>
        <w:spacing w:before="220"/>
        <w:ind w:firstLine="540"/>
        <w:jc w:val="both"/>
      </w:pPr>
      <w:r>
        <w:t>копия паспорта или иного документа, удостоверяющего личность (для физических лиц), а также документы, подтверждающие полномочия лица, подписавшего заявление;</w:t>
      </w:r>
    </w:p>
    <w:p w14:paraId="1880E51C" w14:textId="77777777" w:rsidR="00AE1055" w:rsidRDefault="00AE1055">
      <w:pPr>
        <w:pStyle w:val="ConsPlusNormal"/>
        <w:jc w:val="both"/>
      </w:pPr>
      <w:r>
        <w:t xml:space="preserve">(в ред. </w:t>
      </w:r>
      <w:hyperlink r:id="rId55">
        <w:r>
          <w:rPr>
            <w:color w:val="0000FF"/>
          </w:rPr>
          <w:t>Постановления</w:t>
        </w:r>
      </w:hyperlink>
      <w:r>
        <w:t xml:space="preserve"> Правительства РФ от 21.03.2024 N 357)</w:t>
      </w:r>
    </w:p>
    <w:p w14:paraId="23E21680" w14:textId="77777777" w:rsidR="00AE1055" w:rsidRDefault="00AE1055">
      <w:pPr>
        <w:pStyle w:val="ConsPlusNormal"/>
        <w:spacing w:before="220"/>
        <w:ind w:firstLine="540"/>
        <w:jc w:val="both"/>
      </w:pPr>
      <w:bookmarkStart w:id="19" w:name="P194"/>
      <w:bookmarkEnd w:id="19"/>
      <w:r>
        <w:t xml:space="preserve">копии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196">
        <w:r>
          <w:rPr>
            <w:color w:val="0000FF"/>
          </w:rPr>
          <w:t>абзацами четвертым</w:t>
        </w:r>
      </w:hyperlink>
      <w:r>
        <w:t xml:space="preserve"> - </w:t>
      </w:r>
      <w:hyperlink w:anchor="P198">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 При отсутствии правоудостоверяющих документов прилагаются копии правоустанавливающих документов.</w:t>
      </w:r>
    </w:p>
    <w:p w14:paraId="3385F03C" w14:textId="77777777" w:rsidR="00AE1055" w:rsidRDefault="00AE1055">
      <w:pPr>
        <w:pStyle w:val="ConsPlusNormal"/>
        <w:jc w:val="both"/>
      </w:pPr>
      <w:r>
        <w:t xml:space="preserve">(в ред. </w:t>
      </w:r>
      <w:hyperlink r:id="rId56">
        <w:r>
          <w:rPr>
            <w:color w:val="0000FF"/>
          </w:rPr>
          <w:t>Постановления</w:t>
        </w:r>
      </w:hyperlink>
      <w:r>
        <w:t xml:space="preserve"> Правительства РФ от 21.03.2024 N 357)</w:t>
      </w:r>
    </w:p>
    <w:p w14:paraId="345E0F6E" w14:textId="77777777" w:rsidR="00AE1055" w:rsidRDefault="00AE1055">
      <w:pPr>
        <w:pStyle w:val="ConsPlusNormal"/>
        <w:spacing w:before="220"/>
        <w:ind w:firstLine="540"/>
        <w:jc w:val="both"/>
      </w:pPr>
      <w:bookmarkStart w:id="20" w:name="P196"/>
      <w:bookmarkEnd w:id="20"/>
      <w:r>
        <w:t xml:space="preserve">При осуществлении строительства, реконструкции в рамках реализации программы реновации жилищного фонда в г. Москве к заявлению о подключении при отсутствии документов, указанных в </w:t>
      </w:r>
      <w:hyperlink w:anchor="P194">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w:t>
      </w:r>
    </w:p>
    <w:p w14:paraId="1782BC71" w14:textId="77777777" w:rsidR="00AE1055" w:rsidRDefault="00AE1055">
      <w:pPr>
        <w:pStyle w:val="ConsPlusNormal"/>
        <w:spacing w:before="220"/>
        <w:ind w:firstLine="540"/>
        <w:jc w:val="both"/>
      </w:pPr>
      <w:r>
        <w:t xml:space="preserve">При обращении с заявлением о подключении лиц, указанных в </w:t>
      </w:r>
      <w:hyperlink w:anchor="P101">
        <w:r>
          <w:rPr>
            <w:color w:val="0000FF"/>
          </w:rPr>
          <w:t>подпункте "в" пункта 9</w:t>
        </w:r>
      </w:hyperlink>
      <w: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14:paraId="0D83E77D" w14:textId="77777777" w:rsidR="00AE1055" w:rsidRDefault="00AE1055">
      <w:pPr>
        <w:pStyle w:val="ConsPlusNormal"/>
        <w:spacing w:before="220"/>
        <w:ind w:firstLine="540"/>
        <w:jc w:val="both"/>
      </w:pPr>
      <w:bookmarkStart w:id="21" w:name="P198"/>
      <w:bookmarkEnd w:id="21"/>
      <w:r>
        <w:t xml:space="preserve">В случаях, предусмотренных </w:t>
      </w:r>
      <w:hyperlink r:id="rId57">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w:anchor="P103">
        <w:r>
          <w:rPr>
            <w:color w:val="0000FF"/>
          </w:rPr>
          <w:t>подпункте "г" пункта 9</w:t>
        </w:r>
      </w:hyperlink>
      <w: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14:paraId="18544EE0" w14:textId="77777777" w:rsidR="00AE1055" w:rsidRDefault="00AE1055">
      <w:pPr>
        <w:pStyle w:val="ConsPlusNormal"/>
        <w:spacing w:before="220"/>
        <w:ind w:firstLine="540"/>
        <w:jc w:val="both"/>
      </w:pPr>
      <w:r>
        <w:lastRenderedPageBreak/>
        <w:t xml:space="preserve">копии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58">
        <w:r>
          <w:rPr>
            <w:color w:val="0000FF"/>
          </w:rPr>
          <w:t>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его наличии. При представлении в качестве правоудостоверяющего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 При отсутствии правоудостоверяющих документов прилагаются копии правоустанавливающих документов;</w:t>
      </w:r>
    </w:p>
    <w:p w14:paraId="75629E25" w14:textId="77777777" w:rsidR="00AE1055" w:rsidRDefault="00AE1055">
      <w:pPr>
        <w:pStyle w:val="ConsPlusNormal"/>
        <w:jc w:val="both"/>
      </w:pPr>
      <w:r>
        <w:t xml:space="preserve">(в ред. </w:t>
      </w:r>
      <w:hyperlink r:id="rId59">
        <w:r>
          <w:rPr>
            <w:color w:val="0000FF"/>
          </w:rPr>
          <w:t>Постановления</w:t>
        </w:r>
      </w:hyperlink>
      <w:r>
        <w:t xml:space="preserve"> Правительства РФ от 21.03.2024 N 357)</w:t>
      </w:r>
    </w:p>
    <w:p w14:paraId="6359E92D" w14:textId="77777777" w:rsidR="00AE1055" w:rsidRDefault="00AE1055">
      <w:pPr>
        <w:pStyle w:val="ConsPlusNormal"/>
        <w:spacing w:before="220"/>
        <w:ind w:firstLine="540"/>
        <w:jc w:val="both"/>
      </w:pPr>
      <w:r>
        <w:t>ситуационный план расположения объекта с привязкой к территории населенного пункта;</w:t>
      </w:r>
    </w:p>
    <w:p w14:paraId="0B534761" w14:textId="77777777" w:rsidR="00AE1055" w:rsidRDefault="00AE1055">
      <w:pPr>
        <w:pStyle w:val="ConsPlusNormal"/>
        <w:spacing w:before="220"/>
        <w:ind w:firstLine="540"/>
        <w:jc w:val="both"/>
      </w:pPr>
      <w: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14:paraId="14E61A86" w14:textId="77777777" w:rsidR="00AE1055" w:rsidRDefault="00AE1055">
      <w:pPr>
        <w:pStyle w:val="ConsPlusNormal"/>
        <w:spacing w:before="220"/>
        <w:ind w:firstLine="540"/>
        <w:jc w:val="both"/>
      </w:pPr>
      <w: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14:paraId="5A9448B1" w14:textId="77777777" w:rsidR="00AE1055" w:rsidRDefault="00AE1055">
      <w:pPr>
        <w:pStyle w:val="ConsPlusNormal"/>
        <w:spacing w:before="220"/>
        <w:ind w:firstLine="540"/>
        <w:jc w:val="both"/>
      </w:pPr>
      <w: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14:paraId="05B5891E" w14:textId="77777777" w:rsidR="00AE1055" w:rsidRDefault="00AE1055">
      <w:pPr>
        <w:pStyle w:val="ConsPlusNormal"/>
        <w:spacing w:before="220"/>
        <w:ind w:firstLine="540"/>
        <w:jc w:val="both"/>
      </w:pPr>
      <w:bookmarkStart w:id="22" w:name="P205"/>
      <w:bookmarkEnd w:id="22"/>
      <w:r>
        <w:t>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p w14:paraId="2059FD12" w14:textId="77777777" w:rsidR="00AE1055" w:rsidRDefault="00AE1055">
      <w:pPr>
        <w:pStyle w:val="ConsPlusNormal"/>
        <w:spacing w:before="220"/>
        <w:ind w:firstLine="540"/>
        <w:jc w:val="both"/>
      </w:pPr>
      <w:r>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p w14:paraId="374E65B8" w14:textId="77777777" w:rsidR="00AE1055" w:rsidRDefault="00AE1055">
      <w:pPr>
        <w:pStyle w:val="ConsPlusNormal"/>
        <w:spacing w:before="220"/>
        <w:ind w:firstLine="540"/>
        <w:jc w:val="both"/>
      </w:pPr>
      <w:bookmarkStart w:id="23" w:name="P207"/>
      <w:bookmarkEnd w:id="23"/>
      <w:r>
        <w:lastRenderedPageBreak/>
        <w:t>27(1).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 вправе подать комплексную заявку на подключение к централизованным системам горячего водоснабжения, холодного водоснабжения и (или) водоотведения в пределах нагрузки, определенной в указанной схеме.</w:t>
      </w:r>
    </w:p>
    <w:p w14:paraId="55A116F0" w14:textId="77777777" w:rsidR="00AE1055" w:rsidRDefault="00AE1055">
      <w:pPr>
        <w:pStyle w:val="ConsPlusNormal"/>
        <w:spacing w:before="220"/>
        <w:ind w:firstLine="540"/>
        <w:jc w:val="both"/>
      </w:pPr>
      <w:r>
        <w:t xml:space="preserve">В случае если 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подписывается всеми заявителями, а также уполномоченным федеральным органом исполнительной власти, исполнительным органом субъекта Российской Федерации, органом местного самоуправления, утвердившим комплексную схему инженерного обеспечения территории. Комплексная заявка на подключение должна содержать сведения и документы, указанные в </w:t>
      </w:r>
      <w:hyperlink w:anchor="P168">
        <w:r>
          <w:rPr>
            <w:color w:val="0000FF"/>
          </w:rPr>
          <w:t>пунктах 25</w:t>
        </w:r>
      </w:hyperlink>
      <w:r>
        <w:t xml:space="preserve"> и </w:t>
      </w:r>
      <w:hyperlink w:anchor="P191">
        <w:r>
          <w:rPr>
            <w:color w:val="0000FF"/>
          </w:rPr>
          <w:t>26</w:t>
        </w:r>
      </w:hyperlink>
      <w:r>
        <w:t xml:space="preserve"> настоящих Правил, в отношении каждого из заявителей и подключаемых объектов.</w:t>
      </w:r>
    </w:p>
    <w:p w14:paraId="1FF9DFE3" w14:textId="77777777" w:rsidR="00AE1055" w:rsidRDefault="00AE1055">
      <w:pPr>
        <w:pStyle w:val="ConsPlusNormal"/>
        <w:spacing w:before="220"/>
        <w:ind w:firstLine="540"/>
        <w:jc w:val="both"/>
      </w:pPr>
      <w:bookmarkStart w:id="24" w:name="P209"/>
      <w:bookmarkEnd w:id="24"/>
      <w:r>
        <w:t>Исполнитель заключает договор о подключении с уполномоченным федеральным органом исполнительной власти, исполнительным органом субъекта Российской Федерации, органом местного самоуправления, утвердившим комплексную схему инженерного обеспечения территории, и с каждым из заявителей при их наличии (договор с несколькими лицами на стороне заявителя, выступающими солидарно). При этом в договоре о подключении, заключаемом с заявителями,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14:paraId="500ED41E" w14:textId="77777777" w:rsidR="00AE1055" w:rsidRDefault="00AE1055">
      <w:pPr>
        <w:pStyle w:val="ConsPlusNormal"/>
        <w:spacing w:before="220"/>
        <w:ind w:firstLine="540"/>
        <w:jc w:val="both"/>
      </w:pPr>
      <w:r>
        <w:t>При поступлении комплексной заявки на подключение исполнитель обращается в орган регулирования тарифов за установлением платы за подключение в индивидуальном порядке.</w:t>
      </w:r>
    </w:p>
    <w:p w14:paraId="63EC55C4" w14:textId="77777777" w:rsidR="00AE1055" w:rsidRDefault="00AE1055">
      <w:pPr>
        <w:pStyle w:val="ConsPlusNormal"/>
        <w:spacing w:before="220"/>
        <w:ind w:firstLine="540"/>
        <w:jc w:val="both"/>
      </w:pPr>
      <w:r>
        <w:t xml:space="preserve">Плата за подключение по договору о подключении, указанном в </w:t>
      </w:r>
      <w:hyperlink w:anchor="P209">
        <w:r>
          <w:rPr>
            <w:color w:val="0000FF"/>
          </w:rPr>
          <w:t>абзаце третьем</w:t>
        </w:r>
      </w:hyperlink>
      <w:r>
        <w:t xml:space="preserve"> настоящего пункта, в части расходов, связанных с выполнением общих мероприятий по созданию и (или) реконструкции объектов горячего водоснабжения, холодного водоснабжения и (или) водоотведения, обеспечивающих техническую возможность подключения, распределяется с учетом доли подключаемой мощности (нагрузки) в общей подключаемой мощности (нагрузке), указанной в договоре о подключении, а в части иных расходов подлежит отнесению на того заявителя, для подключения объектов которого исполнитель понес такие расходы.</w:t>
      </w:r>
    </w:p>
    <w:p w14:paraId="7CA33C5B" w14:textId="77777777" w:rsidR="00AE1055" w:rsidRDefault="00AE1055">
      <w:pPr>
        <w:pStyle w:val="ConsPlusNormal"/>
        <w:jc w:val="both"/>
      </w:pPr>
      <w:r>
        <w:t xml:space="preserve">(п. 27(1) введен </w:t>
      </w:r>
      <w:hyperlink r:id="rId60">
        <w:r>
          <w:rPr>
            <w:color w:val="0000FF"/>
          </w:rPr>
          <w:t>Постановлением</w:t>
        </w:r>
      </w:hyperlink>
      <w:r>
        <w:t xml:space="preserve"> Правительства РФ от 30.11.2023 N 2038)</w:t>
      </w:r>
    </w:p>
    <w:p w14:paraId="1D4F6E70" w14:textId="77777777" w:rsidR="00AE1055" w:rsidRDefault="00AE1055">
      <w:pPr>
        <w:pStyle w:val="ConsPlusNormal"/>
        <w:spacing w:before="220"/>
        <w:ind w:firstLine="540"/>
        <w:jc w:val="both"/>
      </w:pPr>
      <w:r>
        <w:t xml:space="preserve">27(2). Установленный в </w:t>
      </w:r>
      <w:hyperlink w:anchor="P207">
        <w:r>
          <w:rPr>
            <w:color w:val="0000FF"/>
          </w:rPr>
          <w:t>пункте 27(1)</w:t>
        </w:r>
      </w:hyperlink>
      <w:r>
        <w:t xml:space="preserve"> настоящих Правил порядок подключения (технологического присоединения) может также применяться в случаях подачи самостоятельных заявок несколькими заявителями при наличии одновременно следующих условий:</w:t>
      </w:r>
    </w:p>
    <w:p w14:paraId="0B4C9070" w14:textId="77777777" w:rsidR="00AE1055" w:rsidRDefault="00AE1055">
      <w:pPr>
        <w:pStyle w:val="ConsPlusNormal"/>
        <w:spacing w:before="220"/>
        <w:ind w:firstLine="540"/>
        <w:jc w:val="both"/>
      </w:pPr>
      <w:r>
        <w:t>для подключения (технологического присоединения) подключаемых объектов таких заявителей необходимо выполнение одного или нескольких общих мероприятий по созданию и (или) реконструкции объектов горячего водоснабжения, холодного водоснабжения и (или) водоотведения, обеспечивающих техническую возможность подключения;</w:t>
      </w:r>
    </w:p>
    <w:p w14:paraId="134DD2AF" w14:textId="77777777" w:rsidR="00AE1055" w:rsidRDefault="00AE1055">
      <w:pPr>
        <w:pStyle w:val="ConsPlusNormal"/>
        <w:spacing w:before="220"/>
        <w:ind w:firstLine="540"/>
        <w:jc w:val="both"/>
      </w:pPr>
      <w:r>
        <w:t>получено согласие заявителей на заключение с ними одного договора о подключении.</w:t>
      </w:r>
    </w:p>
    <w:p w14:paraId="2B984DAE" w14:textId="77777777" w:rsidR="00AE1055" w:rsidRDefault="00AE1055">
      <w:pPr>
        <w:pStyle w:val="ConsPlusNormal"/>
        <w:jc w:val="both"/>
      </w:pPr>
      <w:r>
        <w:t xml:space="preserve">(п. 27(2) введен </w:t>
      </w:r>
      <w:hyperlink r:id="rId61">
        <w:r>
          <w:rPr>
            <w:color w:val="0000FF"/>
          </w:rPr>
          <w:t>Постановлением</w:t>
        </w:r>
      </w:hyperlink>
      <w:r>
        <w:t xml:space="preserve"> Правительства РФ от 30.11.2023 N 2038)</w:t>
      </w:r>
    </w:p>
    <w:p w14:paraId="0CE8D857" w14:textId="77777777" w:rsidR="00AE1055" w:rsidRDefault="00AE1055">
      <w:pPr>
        <w:pStyle w:val="ConsPlusNormal"/>
        <w:spacing w:before="220"/>
        <w:ind w:firstLine="540"/>
        <w:jc w:val="both"/>
      </w:pPr>
      <w:r>
        <w:t xml:space="preserve">28. Перечень сведений и документов, указанных в </w:t>
      </w:r>
      <w:hyperlink w:anchor="P168">
        <w:r>
          <w:rPr>
            <w:color w:val="0000FF"/>
          </w:rPr>
          <w:t>пунктах 25</w:t>
        </w:r>
      </w:hyperlink>
      <w:r>
        <w:t xml:space="preserve"> и </w:t>
      </w:r>
      <w:hyperlink w:anchor="P191">
        <w:r>
          <w:rPr>
            <w:color w:val="0000FF"/>
          </w:rPr>
          <w:t>26</w:t>
        </w:r>
      </w:hyperlink>
      <w:r>
        <w:t xml:space="preserve">, </w:t>
      </w:r>
      <w:hyperlink w:anchor="P205">
        <w:r>
          <w:rPr>
            <w:color w:val="0000FF"/>
          </w:rPr>
          <w:t>абзаце первом пункта 27</w:t>
        </w:r>
      </w:hyperlink>
      <w:r>
        <w:t xml:space="preserve"> настоящих Правил, является исчерпывающим. Исполнитель не вправе для заключения договора о подключении требовать от заявителя иных сведений и документов, не указанных в </w:t>
      </w:r>
      <w:hyperlink w:anchor="P168">
        <w:r>
          <w:rPr>
            <w:color w:val="0000FF"/>
          </w:rPr>
          <w:t>пунктах 25</w:t>
        </w:r>
      </w:hyperlink>
      <w:r>
        <w:t xml:space="preserve"> и </w:t>
      </w:r>
      <w:hyperlink w:anchor="P191">
        <w:r>
          <w:rPr>
            <w:color w:val="0000FF"/>
          </w:rPr>
          <w:t>26</w:t>
        </w:r>
      </w:hyperlink>
      <w:r>
        <w:t xml:space="preserve"> настоящих Правил.</w:t>
      </w:r>
    </w:p>
    <w:p w14:paraId="5BC04A0F" w14:textId="77777777" w:rsidR="00AE1055" w:rsidRDefault="00AE1055">
      <w:pPr>
        <w:pStyle w:val="ConsPlusNormal"/>
        <w:spacing w:before="220"/>
        <w:ind w:firstLine="540"/>
        <w:jc w:val="both"/>
      </w:pPr>
      <w:r>
        <w:lastRenderedPageBreak/>
        <w:t xml:space="preserve">В случае если заявителем ранее представлены исполнителю документы, указанные в </w:t>
      </w:r>
      <w:hyperlink w:anchor="P191">
        <w:r>
          <w:rPr>
            <w:color w:val="0000FF"/>
          </w:rPr>
          <w:t>пункте 26</w:t>
        </w:r>
      </w:hyperlink>
      <w: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14:paraId="7AE61416" w14:textId="77777777" w:rsidR="00AE1055" w:rsidRDefault="00AE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385BFD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9D8CBF"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2D65DD"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A98708" w14:textId="77777777" w:rsidR="00AE1055" w:rsidRDefault="00AE1055">
            <w:pPr>
              <w:pStyle w:val="ConsPlusNormal"/>
              <w:jc w:val="both"/>
            </w:pPr>
            <w:r>
              <w:rPr>
                <w:color w:val="392C69"/>
              </w:rPr>
              <w:t>КонсультантПлюс: примечание.</w:t>
            </w:r>
          </w:p>
          <w:p w14:paraId="7CAE1D23" w14:textId="77777777" w:rsidR="00AE1055" w:rsidRDefault="00AE1055">
            <w:pPr>
              <w:pStyle w:val="ConsPlusNormal"/>
              <w:jc w:val="both"/>
            </w:pPr>
            <w:r>
              <w:rPr>
                <w:color w:val="392C69"/>
              </w:rPr>
              <w:t>С 01.03.2025 п. 29 утрачивает силу (</w:t>
            </w:r>
            <w:hyperlink r:id="rId62">
              <w:r>
                <w:rPr>
                  <w:color w:val="0000FF"/>
                </w:rPr>
                <w:t>Постановление</w:t>
              </w:r>
            </w:hyperlink>
            <w:r>
              <w:rPr>
                <w:color w:val="392C69"/>
              </w:rPr>
              <w:t xml:space="preserve"> Правительства РФ от 27.06.2024 N 864).</w:t>
            </w:r>
          </w:p>
        </w:tc>
        <w:tc>
          <w:tcPr>
            <w:tcW w:w="113" w:type="dxa"/>
            <w:tcBorders>
              <w:top w:val="nil"/>
              <w:left w:val="nil"/>
              <w:bottom w:val="nil"/>
              <w:right w:val="nil"/>
            </w:tcBorders>
            <w:shd w:val="clear" w:color="auto" w:fill="F4F3F8"/>
            <w:tcMar>
              <w:top w:w="0" w:type="dxa"/>
              <w:left w:w="0" w:type="dxa"/>
              <w:bottom w:w="0" w:type="dxa"/>
              <w:right w:w="0" w:type="dxa"/>
            </w:tcMar>
          </w:tcPr>
          <w:p w14:paraId="3EA0C2BF" w14:textId="77777777" w:rsidR="00AE1055" w:rsidRDefault="00AE1055">
            <w:pPr>
              <w:pStyle w:val="ConsPlusNormal"/>
            </w:pPr>
          </w:p>
        </w:tc>
      </w:tr>
    </w:tbl>
    <w:p w14:paraId="3C0A38AC" w14:textId="77777777" w:rsidR="00AE1055" w:rsidRDefault="00AE1055">
      <w:pPr>
        <w:pStyle w:val="ConsPlusNormal"/>
        <w:spacing w:before="280"/>
        <w:ind w:firstLine="540"/>
        <w:jc w:val="both"/>
      </w:pPr>
      <w:r>
        <w:t xml:space="preserve">29. Заявление о подключении и документы, предусмотренные </w:t>
      </w:r>
      <w:hyperlink w:anchor="P191">
        <w:r>
          <w:rPr>
            <w:color w:val="0000FF"/>
          </w:rPr>
          <w:t>пунктами 26</w:t>
        </w:r>
      </w:hyperlink>
      <w:r>
        <w:t xml:space="preserve"> и </w:t>
      </w:r>
      <w:hyperlink w:anchor="P205">
        <w:r>
          <w:rPr>
            <w:color w:val="0000FF"/>
          </w:rPr>
          <w:t>27</w:t>
        </w:r>
      </w:hyperlink>
      <w:r>
        <w:t xml:space="preserve"> настоящих Правил, представляются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14:paraId="6F2CF0FA" w14:textId="77777777" w:rsidR="00AE1055" w:rsidRDefault="00AE1055">
      <w:pPr>
        <w:pStyle w:val="ConsPlusNormal"/>
        <w:spacing w:before="220"/>
        <w:ind w:firstLine="540"/>
        <w:jc w:val="both"/>
      </w:pPr>
      <w:r>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63">
        <w:r>
          <w:rPr>
            <w:color w:val="0000FF"/>
          </w:rPr>
          <w:t>законом</w:t>
        </w:r>
      </w:hyperlink>
      <w:r>
        <w:t xml:space="preserve"> "Об электронной подписи".</w:t>
      </w:r>
    </w:p>
    <w:p w14:paraId="2A25A680" w14:textId="77777777" w:rsidR="00AE1055" w:rsidRDefault="00AE1055">
      <w:pPr>
        <w:pStyle w:val="ConsPlusNormal"/>
        <w:spacing w:before="220"/>
        <w:ind w:firstLine="540"/>
        <w:jc w:val="both"/>
      </w:pPr>
      <w:r>
        <w:t>На едином портале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несовершении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w:t>
      </w:r>
    </w:p>
    <w:p w14:paraId="017143C3" w14:textId="77777777" w:rsidR="00AE1055" w:rsidRDefault="00AE1055">
      <w:pPr>
        <w:pStyle w:val="ConsPlusNormal"/>
        <w:spacing w:before="220"/>
        <w:ind w:firstLine="540"/>
        <w:jc w:val="both"/>
      </w:pPr>
      <w:r>
        <w:t>Если получение заявления и документов в форме электронного документа осуществляется исполнителем посредством официального сайта исполнителя в информационно-телекоммуникационной сети "Интернет", информация о порядке выдачи и использования идентификатора и пароля размещается на указанном сайте исполнителя. При этом исполнитель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а также (за исключением случая переадресации на единый портал)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без использования специальных аппаратных средств.</w:t>
      </w:r>
    </w:p>
    <w:p w14:paraId="71413959" w14:textId="77777777" w:rsidR="00AE1055" w:rsidRDefault="00AE1055">
      <w:pPr>
        <w:pStyle w:val="ConsPlusNormal"/>
        <w:spacing w:before="220"/>
        <w:ind w:firstLine="540"/>
        <w:jc w:val="both"/>
      </w:pPr>
      <w:r>
        <w:t xml:space="preserve">Направление заявителем и исполнителем иных документов в случаях, предусмотренных настоящим разделом, осуществляется в той же форме, в которой заявителем представлены заявление о подключении и документы, предусмотренные </w:t>
      </w:r>
      <w:hyperlink w:anchor="P191">
        <w:r>
          <w:rPr>
            <w:color w:val="0000FF"/>
          </w:rPr>
          <w:t>пунктами 26</w:t>
        </w:r>
      </w:hyperlink>
      <w:r>
        <w:t xml:space="preserve"> и </w:t>
      </w:r>
      <w:hyperlink w:anchor="P205">
        <w:r>
          <w:rPr>
            <w:color w:val="0000FF"/>
          </w:rPr>
          <w:t>27</w:t>
        </w:r>
      </w:hyperlink>
      <w:r>
        <w:t xml:space="preserve"> настоящих Правил.</w:t>
      </w:r>
    </w:p>
    <w:p w14:paraId="6E41FD4C" w14:textId="77777777" w:rsidR="00AE1055" w:rsidRDefault="00AE1055">
      <w:pPr>
        <w:pStyle w:val="ConsPlusNormal"/>
        <w:spacing w:before="220"/>
        <w:ind w:firstLine="540"/>
        <w:jc w:val="both"/>
      </w:pPr>
      <w:r>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14:paraId="749F3CA0" w14:textId="77777777" w:rsidR="00AE1055" w:rsidRDefault="00AE1055">
      <w:pPr>
        <w:pStyle w:val="ConsPlusNormal"/>
        <w:spacing w:before="220"/>
        <w:ind w:firstLine="540"/>
        <w:jc w:val="both"/>
      </w:pPr>
      <w:r>
        <w:t xml:space="preserve">31. Исполнитель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hyperlink w:anchor="P191">
        <w:r>
          <w:rPr>
            <w:color w:val="0000FF"/>
          </w:rPr>
          <w:t>пункте 26</w:t>
        </w:r>
      </w:hyperlink>
      <w:r>
        <w:t xml:space="preserve"> настоящих Правил, и соответствие представленного баланса водопотребления и водоотведения техническим параметрам подключаемого объекта, целям обеспечения </w:t>
      </w:r>
      <w:r>
        <w:lastRenderedPageBreak/>
        <w:t>пожаротушения.</w:t>
      </w:r>
    </w:p>
    <w:p w14:paraId="1BE5B53F" w14:textId="77777777" w:rsidR="00AE1055" w:rsidRDefault="00AE1055">
      <w:pPr>
        <w:pStyle w:val="ConsPlusNormal"/>
        <w:spacing w:before="220"/>
        <w:ind w:firstLine="540"/>
        <w:jc w:val="both"/>
      </w:pPr>
      <w:r>
        <w:t>В случае если подключаемый объект размещен (планируется к размещению) вне зоны деятельности гарантирующей организации, являющейся исполнителем, исполнитель вправе отказать заявителю в заключении договора о подключении.</w:t>
      </w:r>
    </w:p>
    <w:p w14:paraId="5666F3BF" w14:textId="77777777" w:rsidR="00AE1055" w:rsidRDefault="00AE1055">
      <w:pPr>
        <w:pStyle w:val="ConsPlusNormal"/>
        <w:spacing w:before="220"/>
        <w:ind w:firstLine="540"/>
        <w:jc w:val="both"/>
      </w:pPr>
      <w:bookmarkStart w:id="25" w:name="P229"/>
      <w:bookmarkEnd w:id="25"/>
      <w:r>
        <w:t xml:space="preserve">32. В случае непредставления заявителем сведений и документов, указанных в </w:t>
      </w:r>
      <w:hyperlink w:anchor="P168">
        <w:r>
          <w:rPr>
            <w:color w:val="0000FF"/>
          </w:rPr>
          <w:t>пунктах 25</w:t>
        </w:r>
      </w:hyperlink>
      <w:r>
        <w:t xml:space="preserve"> и </w:t>
      </w:r>
      <w:hyperlink w:anchor="P191">
        <w:r>
          <w:rPr>
            <w:color w:val="0000FF"/>
          </w:rPr>
          <w:t>26</w:t>
        </w:r>
      </w:hyperlink>
      <w:r>
        <w:t xml:space="preserve">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14:paraId="46A1D9A0" w14:textId="77777777" w:rsidR="00AE1055" w:rsidRDefault="00AE1055">
      <w:pPr>
        <w:pStyle w:val="ConsPlusNormal"/>
        <w:spacing w:before="220"/>
        <w:ind w:firstLine="540"/>
        <w:jc w:val="both"/>
      </w:pPr>
      <w:r>
        <w:t>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14:paraId="4A26B6E6" w14:textId="77777777" w:rsidR="00AE1055" w:rsidRDefault="00AE1055">
      <w:pPr>
        <w:pStyle w:val="ConsPlusNormal"/>
        <w:spacing w:before="220"/>
        <w:ind w:firstLine="540"/>
        <w:jc w:val="both"/>
      </w:pPr>
      <w:r>
        <w:t xml:space="preserve">33. В случае представления сведений и документов, указанных в </w:t>
      </w:r>
      <w:hyperlink w:anchor="P168">
        <w:r>
          <w:rPr>
            <w:color w:val="0000FF"/>
          </w:rPr>
          <w:t>пунктах 25</w:t>
        </w:r>
      </w:hyperlink>
      <w:r>
        <w:t xml:space="preserve"> и </w:t>
      </w:r>
      <w:hyperlink w:anchor="P191">
        <w:r>
          <w:rPr>
            <w:color w:val="0000FF"/>
          </w:rPr>
          <w:t>26</w:t>
        </w:r>
      </w:hyperlink>
      <w:r>
        <w:t xml:space="preserve"> настоящих Правил,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p>
    <w:p w14:paraId="4A438559" w14:textId="77777777" w:rsidR="00AE1055" w:rsidRDefault="00AE1055">
      <w:pPr>
        <w:pStyle w:val="ConsPlusNormal"/>
        <w:spacing w:before="220"/>
        <w:ind w:firstLine="540"/>
        <w:jc w:val="both"/>
      </w:pPr>
      <w: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14:paraId="1B5F8179" w14:textId="77777777" w:rsidR="00AE1055" w:rsidRDefault="00AE1055">
      <w:pPr>
        <w:pStyle w:val="ConsPlusNormal"/>
        <w:spacing w:before="220"/>
        <w:ind w:firstLine="540"/>
        <w:jc w:val="both"/>
      </w:pPr>
      <w:r>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w:anchor="P168">
        <w:r>
          <w:rPr>
            <w:color w:val="0000FF"/>
          </w:rPr>
          <w:t>пунктах 25</w:t>
        </w:r>
      </w:hyperlink>
      <w:r>
        <w:t xml:space="preserve"> и </w:t>
      </w:r>
      <w:hyperlink w:anchor="P191">
        <w:r>
          <w:rPr>
            <w:color w:val="0000FF"/>
          </w:rPr>
          <w:t>26</w:t>
        </w:r>
      </w:hyperlink>
      <w:r>
        <w:t xml:space="preserve"> настоящих Правил,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14:paraId="39F6C624" w14:textId="77777777" w:rsidR="00AE1055" w:rsidRDefault="00AE1055">
      <w:pPr>
        <w:pStyle w:val="ConsPlusNormal"/>
        <w:spacing w:before="220"/>
        <w:ind w:firstLine="540"/>
        <w:jc w:val="both"/>
      </w:pPr>
      <w:r>
        <w:t xml:space="preserve">В случаях, установленных </w:t>
      </w:r>
      <w:hyperlink r:id="rId64">
        <w:r>
          <w:rPr>
            <w:color w:val="0000FF"/>
          </w:rPr>
          <w:t>пунктом 85</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Основы ценообразования), которым предусмотрено утверждение платы за подключение в индивидуальном порядке, исполнитель направляет заявителю подписанный проект договора о подключении, включающий в том числе технические условия и расчет платы за подключение не позднее 10 рабочих дней и дня установления такой платы.</w:t>
      </w:r>
    </w:p>
    <w:p w14:paraId="4B1C1BFC" w14:textId="77777777" w:rsidR="00AE1055" w:rsidRDefault="00AE1055">
      <w:pPr>
        <w:pStyle w:val="ConsPlusNormal"/>
        <w:spacing w:before="220"/>
        <w:ind w:firstLine="540"/>
        <w:jc w:val="both"/>
      </w:pPr>
      <w:r>
        <w:t xml:space="preserve">34.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w:t>
      </w:r>
      <w:r>
        <w:lastRenderedPageBreak/>
        <w:t>подтверждающих полномочия лица, подписавшего проект договора о подключении (если такие документы не приложены к заявлению о подключении).</w:t>
      </w:r>
    </w:p>
    <w:p w14:paraId="106A6246" w14:textId="77777777" w:rsidR="00AE1055" w:rsidRDefault="00AE1055">
      <w:pPr>
        <w:pStyle w:val="ConsPlusNormal"/>
        <w:spacing w:before="220"/>
        <w:ind w:firstLine="540"/>
        <w:jc w:val="both"/>
      </w:pPr>
      <w:r>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14:paraId="5C48D518" w14:textId="77777777" w:rsidR="00AE1055" w:rsidRDefault="00AE1055">
      <w:pPr>
        <w:pStyle w:val="ConsPlusNormal"/>
        <w:spacing w:before="220"/>
        <w:ind w:firstLine="540"/>
        <w:jc w:val="both"/>
      </w:pPr>
      <w: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14:paraId="7123E65D" w14:textId="77777777" w:rsidR="00AE1055" w:rsidRDefault="00AE1055">
      <w:pPr>
        <w:pStyle w:val="ConsPlusNormal"/>
        <w:spacing w:before="220"/>
        <w:ind w:firstLine="540"/>
        <w:jc w:val="both"/>
      </w:pPr>
      <w:r>
        <w:t>В случае ненаправления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14:paraId="0949662A" w14:textId="77777777" w:rsidR="00AE1055" w:rsidRDefault="00AE1055">
      <w:pPr>
        <w:pStyle w:val="ConsPlusNormal"/>
        <w:spacing w:before="220"/>
        <w:ind w:firstLine="540"/>
        <w:jc w:val="both"/>
      </w:pPr>
      <w: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w:anchor="P191">
        <w:r>
          <w:rPr>
            <w:color w:val="0000FF"/>
          </w:rPr>
          <w:t>пунктом 26</w:t>
        </w:r>
      </w:hyperlink>
      <w:r>
        <w:t xml:space="preserve"> настоящих Правил,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14:paraId="5FE10DC8" w14:textId="77777777" w:rsidR="00AE1055" w:rsidRDefault="00AE1055">
      <w:pPr>
        <w:pStyle w:val="ConsPlusNormal"/>
        <w:spacing w:before="220"/>
        <w:ind w:firstLine="540"/>
        <w:jc w:val="both"/>
      </w:pPr>
      <w:r>
        <w:t>Исполнитель представляет заявителю подписанный проект договора о подключении в течение 20 рабочих дней со дня получения повторного обращения.</w:t>
      </w:r>
    </w:p>
    <w:p w14:paraId="57DA9828" w14:textId="77777777" w:rsidR="00AE1055" w:rsidRDefault="00AE1055">
      <w:pPr>
        <w:pStyle w:val="ConsPlusNormal"/>
        <w:spacing w:before="220"/>
        <w:ind w:firstLine="540"/>
        <w:jc w:val="both"/>
      </w:pPr>
      <w: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p>
    <w:p w14:paraId="780C22F3" w14:textId="77777777" w:rsidR="00AE1055" w:rsidRDefault="00AE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3104A6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A5BE1D"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7B1F7F"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74377C" w14:textId="77777777" w:rsidR="00AE1055" w:rsidRDefault="00AE1055">
            <w:pPr>
              <w:pStyle w:val="ConsPlusNormal"/>
              <w:jc w:val="both"/>
            </w:pPr>
            <w:r>
              <w:rPr>
                <w:color w:val="392C69"/>
              </w:rPr>
              <w:t>КонсультантПлюс: примечание.</w:t>
            </w:r>
          </w:p>
          <w:p w14:paraId="68815C8C" w14:textId="77777777" w:rsidR="00AE1055" w:rsidRDefault="00AE1055">
            <w:pPr>
              <w:pStyle w:val="ConsPlusNormal"/>
              <w:jc w:val="both"/>
            </w:pPr>
            <w:r>
              <w:rPr>
                <w:color w:val="392C69"/>
              </w:rPr>
              <w:t>С 01.03.2025 в абз. 2 п. 35 вносятся изменения (</w:t>
            </w:r>
            <w:hyperlink r:id="rId65">
              <w:r>
                <w:rPr>
                  <w:color w:val="0000FF"/>
                </w:rPr>
                <w:t>Постановление</w:t>
              </w:r>
            </w:hyperlink>
            <w:r>
              <w:rPr>
                <w:color w:val="392C69"/>
              </w:rPr>
              <w:t xml:space="preserve"> Правительства РФ от 27.06.2024 N 864). См. будущую </w:t>
            </w:r>
            <w:hyperlink r:id="rId66">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45C85228" w14:textId="77777777" w:rsidR="00AE1055" w:rsidRDefault="00AE1055">
            <w:pPr>
              <w:pStyle w:val="ConsPlusNormal"/>
            </w:pPr>
          </w:p>
        </w:tc>
      </w:tr>
    </w:tbl>
    <w:p w14:paraId="1A76E0F2" w14:textId="77777777" w:rsidR="00AE1055" w:rsidRDefault="00AE1055">
      <w:pPr>
        <w:pStyle w:val="ConsPlusNormal"/>
        <w:spacing w:before="280"/>
        <w:ind w:firstLine="540"/>
        <w:jc w:val="both"/>
      </w:pPr>
      <w:r>
        <w:t>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этом оформление договора дополнительно на бумажном носителе не требуется.</w:t>
      </w:r>
    </w:p>
    <w:p w14:paraId="5DA05657" w14:textId="77777777" w:rsidR="00AE1055" w:rsidRDefault="00AE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76A05E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1D2ACF"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0033EB"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D4ADC9" w14:textId="77777777" w:rsidR="00AE1055" w:rsidRDefault="00AE1055">
            <w:pPr>
              <w:pStyle w:val="ConsPlusNormal"/>
              <w:jc w:val="both"/>
            </w:pPr>
            <w:r>
              <w:rPr>
                <w:color w:val="392C69"/>
              </w:rPr>
              <w:t>КонсультантПлюс: примечание.</w:t>
            </w:r>
          </w:p>
          <w:p w14:paraId="351BFC0B" w14:textId="77777777" w:rsidR="00AE1055" w:rsidRDefault="00AE1055">
            <w:pPr>
              <w:pStyle w:val="ConsPlusNormal"/>
              <w:jc w:val="both"/>
            </w:pPr>
            <w:r>
              <w:rPr>
                <w:color w:val="392C69"/>
              </w:rPr>
              <w:t>С 01.03.2025 абз. 3 п. 35 утрачивает силу (</w:t>
            </w:r>
            <w:hyperlink r:id="rId67">
              <w:r>
                <w:rPr>
                  <w:color w:val="0000FF"/>
                </w:rPr>
                <w:t>Постановление</w:t>
              </w:r>
            </w:hyperlink>
            <w:r>
              <w:rPr>
                <w:color w:val="392C69"/>
              </w:rPr>
              <w:t xml:space="preserve"> Правительства РФ от 27.06.2024 N 864).</w:t>
            </w:r>
          </w:p>
        </w:tc>
        <w:tc>
          <w:tcPr>
            <w:tcW w:w="113" w:type="dxa"/>
            <w:tcBorders>
              <w:top w:val="nil"/>
              <w:left w:val="nil"/>
              <w:bottom w:val="nil"/>
              <w:right w:val="nil"/>
            </w:tcBorders>
            <w:shd w:val="clear" w:color="auto" w:fill="F4F3F8"/>
            <w:tcMar>
              <w:top w:w="0" w:type="dxa"/>
              <w:left w:w="0" w:type="dxa"/>
              <w:bottom w:w="0" w:type="dxa"/>
              <w:right w:w="0" w:type="dxa"/>
            </w:tcMar>
          </w:tcPr>
          <w:p w14:paraId="0DA10DF0" w14:textId="77777777" w:rsidR="00AE1055" w:rsidRDefault="00AE1055">
            <w:pPr>
              <w:pStyle w:val="ConsPlusNormal"/>
            </w:pPr>
          </w:p>
        </w:tc>
      </w:tr>
    </w:tbl>
    <w:p w14:paraId="01616AD7" w14:textId="77777777" w:rsidR="00AE1055" w:rsidRDefault="00AE1055">
      <w:pPr>
        <w:pStyle w:val="ConsPlusNormal"/>
        <w:spacing w:before="28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14:paraId="114C6C89" w14:textId="77777777" w:rsidR="00AE1055" w:rsidRDefault="00AE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7C3D68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EC809D"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0ED8E4"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A3A0DD" w14:textId="77777777" w:rsidR="00AE1055" w:rsidRDefault="00AE1055">
            <w:pPr>
              <w:pStyle w:val="ConsPlusNormal"/>
              <w:jc w:val="both"/>
            </w:pPr>
            <w:r>
              <w:rPr>
                <w:color w:val="392C69"/>
              </w:rPr>
              <w:t>КонсультантПлюс: примечание.</w:t>
            </w:r>
          </w:p>
          <w:p w14:paraId="375EDF7B" w14:textId="77777777" w:rsidR="00AE1055" w:rsidRDefault="00AE1055">
            <w:pPr>
              <w:pStyle w:val="ConsPlusNormal"/>
              <w:jc w:val="both"/>
            </w:pPr>
            <w:r>
              <w:rPr>
                <w:color w:val="392C69"/>
              </w:rPr>
              <w:t>С 01.03.2025 абз. 4 п. 35 утрачивает силу (</w:t>
            </w:r>
            <w:hyperlink r:id="rId68">
              <w:r>
                <w:rPr>
                  <w:color w:val="0000FF"/>
                </w:rPr>
                <w:t>Постановление</w:t>
              </w:r>
            </w:hyperlink>
            <w:r>
              <w:rPr>
                <w:color w:val="392C69"/>
              </w:rPr>
              <w:t xml:space="preserve"> Правительства РФ от 27.06.2024 N 864).</w:t>
            </w:r>
          </w:p>
        </w:tc>
        <w:tc>
          <w:tcPr>
            <w:tcW w:w="113" w:type="dxa"/>
            <w:tcBorders>
              <w:top w:val="nil"/>
              <w:left w:val="nil"/>
              <w:bottom w:val="nil"/>
              <w:right w:val="nil"/>
            </w:tcBorders>
            <w:shd w:val="clear" w:color="auto" w:fill="F4F3F8"/>
            <w:tcMar>
              <w:top w:w="0" w:type="dxa"/>
              <w:left w:w="0" w:type="dxa"/>
              <w:bottom w:w="0" w:type="dxa"/>
              <w:right w:w="0" w:type="dxa"/>
            </w:tcMar>
          </w:tcPr>
          <w:p w14:paraId="4DB03711" w14:textId="77777777" w:rsidR="00AE1055" w:rsidRDefault="00AE1055">
            <w:pPr>
              <w:pStyle w:val="ConsPlusNormal"/>
            </w:pPr>
          </w:p>
        </w:tc>
      </w:tr>
    </w:tbl>
    <w:p w14:paraId="5AE4DAEF" w14:textId="77777777" w:rsidR="00AE1055" w:rsidRDefault="00AE1055">
      <w:pPr>
        <w:pStyle w:val="ConsPlusNormal"/>
        <w:spacing w:before="280"/>
        <w:ind w:firstLine="540"/>
        <w:jc w:val="both"/>
      </w:pPr>
      <w:r>
        <w:t xml:space="preserve">Договор о подключении может быть подписан заявителем (физическим лицом) простой </w:t>
      </w:r>
      <w:r>
        <w:lastRenderedPageBreak/>
        <w:t xml:space="preserve">электронной подписью, ключ которой получен в соответствии с </w:t>
      </w:r>
      <w:hyperlink r:id="rId69">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8AFDDDD" w14:textId="77777777" w:rsidR="00AE1055" w:rsidRDefault="00AE1055">
      <w:pPr>
        <w:pStyle w:val="ConsPlusNormal"/>
        <w:spacing w:before="220"/>
        <w:ind w:firstLine="540"/>
        <w:jc w:val="both"/>
      </w:pPr>
      <w:r>
        <w:t>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p>
    <w:p w14:paraId="2DDF355D" w14:textId="77777777" w:rsidR="00AE1055" w:rsidRDefault="00AE1055">
      <w:pPr>
        <w:pStyle w:val="ConsPlusNormal"/>
        <w:spacing w:before="220"/>
        <w:ind w:firstLine="540"/>
        <w:jc w:val="both"/>
      </w:pPr>
      <w:r>
        <w:t>В случае комплексного развития территории точка подключения определяется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дома - на границе сетей инженерно-технического обеспечения многоквартирного дома, если иное не определено условиями договора о подключении.</w:t>
      </w:r>
    </w:p>
    <w:p w14:paraId="670EEE99" w14:textId="77777777" w:rsidR="00AE1055" w:rsidRDefault="00AE1055">
      <w:pPr>
        <w:pStyle w:val="ConsPlusNormal"/>
        <w:spacing w:before="220"/>
        <w:ind w:firstLine="540"/>
        <w:jc w:val="both"/>
      </w:pPr>
      <w:bookmarkStart w:id="26" w:name="P253"/>
      <w:bookmarkEnd w:id="26"/>
      <w:r>
        <w:t>37. По согласованию с исполнителем заявитель вправе обеспечить архитектурно-строительное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14:paraId="42E45E2A" w14:textId="77777777" w:rsidR="00AE1055" w:rsidRDefault="00AE1055">
      <w:pPr>
        <w:pStyle w:val="ConsPlusNormal"/>
        <w:spacing w:before="220"/>
        <w:ind w:firstLine="540"/>
        <w:jc w:val="both"/>
      </w:pPr>
      <w:bookmarkStart w:id="27" w:name="P254"/>
      <w:bookmarkEnd w:id="27"/>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14:paraId="4DFD5164" w14:textId="77777777" w:rsidR="00AE1055" w:rsidRDefault="00AE1055">
      <w:pPr>
        <w:pStyle w:val="ConsPlusNormal"/>
        <w:spacing w:before="220"/>
        <w:ind w:firstLine="540"/>
        <w:jc w:val="both"/>
      </w:pPr>
      <w: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p>
    <w:p w14:paraId="0A2844E5" w14:textId="77777777" w:rsidR="00AE1055" w:rsidRDefault="00AE1055">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253">
        <w:r>
          <w:rPr>
            <w:color w:val="0000FF"/>
          </w:rPr>
          <w:t>абзацах первом</w:t>
        </w:r>
      </w:hyperlink>
      <w:r>
        <w:t xml:space="preserve"> и (или) </w:t>
      </w:r>
      <w:hyperlink w:anchor="P254">
        <w:r>
          <w:rPr>
            <w:color w:val="0000FF"/>
          </w:rPr>
          <w:t>втором</w:t>
        </w:r>
      </w:hyperlink>
      <w:r>
        <w:t xml:space="preserve"> настоящего пункта, не позднее 15 дней со дня заключения договора о подключении.</w:t>
      </w:r>
    </w:p>
    <w:p w14:paraId="45E7B752" w14:textId="77777777" w:rsidR="00AE1055" w:rsidRDefault="00AE1055">
      <w:pPr>
        <w:pStyle w:val="ConsPlusNormal"/>
        <w:spacing w:before="22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hyperlink w:anchor="P258">
        <w:r>
          <w:rPr>
            <w:color w:val="0000FF"/>
          </w:rPr>
          <w:t>абзаце шестом</w:t>
        </w:r>
      </w:hyperlink>
      <w:r>
        <w:t xml:space="preserve"> настоящего пункта.</w:t>
      </w:r>
    </w:p>
    <w:p w14:paraId="65708C1E" w14:textId="77777777" w:rsidR="00AE1055" w:rsidRDefault="00AE1055">
      <w:pPr>
        <w:pStyle w:val="ConsPlusNormal"/>
        <w:spacing w:before="220"/>
        <w:ind w:firstLine="540"/>
        <w:jc w:val="both"/>
      </w:pPr>
      <w:bookmarkStart w:id="28" w:name="P258"/>
      <w:bookmarkEnd w:id="28"/>
      <w:r>
        <w:t xml:space="preserve">В случае, указанном в </w:t>
      </w:r>
      <w:hyperlink w:anchor="P253">
        <w:r>
          <w:rPr>
            <w:color w:val="0000FF"/>
          </w:rPr>
          <w:t>абзацах первом</w:t>
        </w:r>
      </w:hyperlink>
      <w:r>
        <w:t xml:space="preserve"> и </w:t>
      </w:r>
      <w:hyperlink w:anchor="P254">
        <w:r>
          <w:rPr>
            <w:color w:val="0000FF"/>
          </w:rPr>
          <w:t>втором</w:t>
        </w:r>
      </w:hyperlink>
      <w:r>
        <w:t xml:space="preserve">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включены в том числе положения, предусматривающие:</w:t>
      </w:r>
    </w:p>
    <w:p w14:paraId="29BC581B" w14:textId="77777777" w:rsidR="00AE1055" w:rsidRDefault="00AE1055">
      <w:pPr>
        <w:pStyle w:val="ConsPlusNormal"/>
        <w:spacing w:before="220"/>
        <w:ind w:firstLine="540"/>
        <w:jc w:val="both"/>
      </w:pPr>
      <w:r>
        <w:lastRenderedPageBreak/>
        <w:t>обязанность заявителя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исполнителем хода и качества выполнения работ заявителем (в порядке, согласованном заявителем в договоре);</w:t>
      </w:r>
    </w:p>
    <w:p w14:paraId="398CCB4A" w14:textId="77777777" w:rsidR="00AE1055" w:rsidRDefault="00AE1055">
      <w:pPr>
        <w:pStyle w:val="ConsPlusNormal"/>
        <w:spacing w:before="220"/>
        <w:ind w:firstLine="540"/>
        <w:jc w:val="both"/>
      </w:pPr>
      <w:r>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14:paraId="695FBAA9" w14:textId="77777777" w:rsidR="00AE1055" w:rsidRDefault="00AE1055">
      <w:pPr>
        <w:pStyle w:val="ConsPlusNormal"/>
        <w:spacing w:before="220"/>
        <w:ind w:firstLine="540"/>
        <w:jc w:val="both"/>
      </w:pPr>
      <w: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14:paraId="1888CB00" w14:textId="77777777" w:rsidR="00AE1055" w:rsidRDefault="00AE1055">
      <w:pPr>
        <w:pStyle w:val="ConsPlusNormal"/>
        <w:spacing w:before="220"/>
        <w:ind w:firstLine="540"/>
        <w:jc w:val="both"/>
      </w:pPr>
      <w:r>
        <w:t>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водоснабжения, холодного водоснабжения и (или) водоотведения.</w:t>
      </w:r>
    </w:p>
    <w:p w14:paraId="52E07E2A" w14:textId="77777777" w:rsidR="00AE1055" w:rsidRDefault="00AE1055">
      <w:pPr>
        <w:pStyle w:val="ConsPlusNormal"/>
        <w:spacing w:before="220"/>
        <w:ind w:firstLine="540"/>
        <w:jc w:val="both"/>
      </w:pPr>
      <w:r>
        <w:t>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включены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заявителем в договоре о подключении).</w:t>
      </w:r>
    </w:p>
    <w:p w14:paraId="0954EFD2" w14:textId="77777777" w:rsidR="00AE1055" w:rsidRDefault="00AE1055">
      <w:pPr>
        <w:pStyle w:val="ConsPlusNormal"/>
        <w:spacing w:before="220"/>
        <w:ind w:firstLine="540"/>
        <w:jc w:val="both"/>
      </w:pPr>
      <w:r>
        <w:t xml:space="preserve">39. 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w:t>
      </w:r>
      <w:hyperlink r:id="rId70">
        <w:r>
          <w:rPr>
            <w:color w:val="0000FF"/>
          </w:rPr>
          <w:t>пунктом 85</w:t>
        </w:r>
      </w:hyperlink>
      <w:r>
        <w:t xml:space="preserve"> Основ ценообразования.</w:t>
      </w:r>
    </w:p>
    <w:p w14:paraId="1A81079C" w14:textId="77777777" w:rsidR="00AE1055" w:rsidRDefault="00AE1055">
      <w:pPr>
        <w:pStyle w:val="ConsPlusNormal"/>
        <w:spacing w:before="220"/>
        <w:ind w:firstLine="540"/>
        <w:jc w:val="both"/>
      </w:pPr>
      <w:r>
        <w:t>Внесение заявителем платы за подключение по договору о подключении осуществляется в следующем порядке:</w:t>
      </w:r>
    </w:p>
    <w:p w14:paraId="630DA79D" w14:textId="77777777" w:rsidR="00AE1055" w:rsidRDefault="00AE1055">
      <w:pPr>
        <w:pStyle w:val="ConsPlusNormal"/>
        <w:spacing w:before="220"/>
        <w:ind w:firstLine="540"/>
        <w:jc w:val="both"/>
      </w:pPr>
      <w:r>
        <w:t>35 процентов платы за подключение вносится в течение 15 календарных дней со дня заключения договора о подключении;</w:t>
      </w:r>
    </w:p>
    <w:p w14:paraId="1DE417DD" w14:textId="77777777" w:rsidR="00AE1055" w:rsidRDefault="00AE1055">
      <w:pPr>
        <w:pStyle w:val="ConsPlusNormal"/>
        <w:spacing w:before="220"/>
        <w:ind w:firstLine="540"/>
        <w:jc w:val="both"/>
      </w:pPr>
      <w: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14:paraId="52744D5B" w14:textId="77777777" w:rsidR="00AE1055" w:rsidRDefault="00AE1055">
      <w:pPr>
        <w:pStyle w:val="ConsPlusNormal"/>
        <w:spacing w:before="220"/>
        <w:ind w:firstLine="540"/>
        <w:jc w:val="both"/>
      </w:pPr>
      <w: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14:paraId="52C86E41" w14:textId="77777777" w:rsidR="00AE1055" w:rsidRDefault="00AE1055">
      <w:pPr>
        <w:pStyle w:val="ConsPlusNormal"/>
        <w:spacing w:before="220"/>
        <w:ind w:firstLine="540"/>
        <w:jc w:val="both"/>
      </w:pPr>
      <w:r>
        <w:t>В случае неисполнения либо ненадлежащего исполнения заявителем обязательств по оплате в сроки, которые установлены в настоящем пункте,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6E3A976A" w14:textId="77777777" w:rsidR="00AE1055" w:rsidRDefault="00AE1055">
      <w:pPr>
        <w:pStyle w:val="ConsPlusNormal"/>
        <w:spacing w:before="220"/>
        <w:ind w:firstLine="540"/>
        <w:jc w:val="both"/>
      </w:pPr>
      <w:r>
        <w:t xml:space="preserve">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исполнитель имеет право не приступать к исполнению или приостановить исполнение своих обязательств по договору о подключении до дня внесения </w:t>
      </w:r>
      <w:r>
        <w:lastRenderedPageBreak/>
        <w:t>заявителем соответствующего платежа.</w:t>
      </w:r>
    </w:p>
    <w:p w14:paraId="58CFBB9C" w14:textId="77777777" w:rsidR="00AE1055" w:rsidRDefault="00AE1055">
      <w:pPr>
        <w:pStyle w:val="ConsPlusNormal"/>
        <w:spacing w:before="220"/>
        <w:ind w:firstLine="540"/>
        <w:jc w:val="both"/>
      </w:pPr>
      <w:bookmarkStart w:id="29" w:name="P271"/>
      <w:bookmarkEnd w:id="29"/>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14:paraId="345D447C" w14:textId="77777777" w:rsidR="00AE1055" w:rsidRDefault="00AE1055">
      <w:pPr>
        <w:pStyle w:val="ConsPlusNormal"/>
        <w:spacing w:before="220"/>
        <w:ind w:firstLine="540"/>
        <w:jc w:val="both"/>
      </w:pPr>
      <w:r>
        <w:t xml:space="preserve">В случаях, указанных в </w:t>
      </w:r>
      <w:hyperlink w:anchor="P271">
        <w:r>
          <w:rPr>
            <w:color w:val="0000FF"/>
          </w:rPr>
          <w:t>абзацах восьмом</w:t>
        </w:r>
      </w:hyperlink>
      <w:r>
        <w:t xml:space="preserve"> и девятом настоящего пункта, срок подключения по договору о подключении переносится на срок, в течение которого исполнитель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14:paraId="791929B4" w14:textId="77777777" w:rsidR="00AE1055" w:rsidRDefault="00AE1055">
      <w:pPr>
        <w:pStyle w:val="ConsPlusNormal"/>
        <w:spacing w:before="220"/>
        <w:ind w:firstLine="540"/>
        <w:jc w:val="both"/>
      </w:pPr>
      <w:bookmarkStart w:id="30" w:name="P273"/>
      <w:bookmarkEnd w:id="30"/>
      <w:r>
        <w:t>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в орган тарифного регулирования.</w:t>
      </w:r>
    </w:p>
    <w:p w14:paraId="5561C45E" w14:textId="77777777" w:rsidR="00AE1055" w:rsidRDefault="00AE1055">
      <w:pPr>
        <w:pStyle w:val="ConsPlusNormal"/>
        <w:spacing w:before="220"/>
        <w:ind w:firstLine="540"/>
        <w:jc w:val="both"/>
      </w:pPr>
      <w:r>
        <w:t xml:space="preserve">В случае поступления от заявителя письменного запроса о предоставлении документов, сведений и материалов, направленных исполнителем в орган тарифного регулирования, в случае, указанном в </w:t>
      </w:r>
      <w:hyperlink w:anchor="P273">
        <w:r>
          <w:rPr>
            <w:color w:val="0000FF"/>
          </w:rPr>
          <w:t>абзаце первом</w:t>
        </w:r>
      </w:hyperlink>
      <w:r>
        <w:t xml:space="preserve"> настоящего пункта, исполнитель обязан направить указанную информацию заявителю в течение 5 рабочих дней со дня поступления обращения заявителя</w:t>
      </w:r>
    </w:p>
    <w:p w14:paraId="22B72C3B" w14:textId="77777777" w:rsidR="00AE1055" w:rsidRDefault="00AE1055">
      <w:pPr>
        <w:pStyle w:val="ConsPlusNormal"/>
        <w:spacing w:before="220"/>
        <w:ind w:firstLine="540"/>
        <w:jc w:val="both"/>
      </w:pPr>
      <w:r>
        <w:t>41.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по соглашению между исполнителем и заявителем исходя из этапов архитектурно-строительного проектирования, строительства, реконструкции объектов централизованных систем горячего 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подключении.</w:t>
      </w:r>
    </w:p>
    <w:p w14:paraId="6828A45B" w14:textId="77777777" w:rsidR="00AE1055" w:rsidRDefault="00AE1055">
      <w:pPr>
        <w:pStyle w:val="ConsPlusNormal"/>
        <w:spacing w:before="220"/>
        <w:ind w:firstLine="540"/>
        <w:jc w:val="both"/>
      </w:pPr>
      <w:r>
        <w:t xml:space="preserve">42. В случае если в соответствии с Градостроительным </w:t>
      </w:r>
      <w:hyperlink r:id="rId71">
        <w:r>
          <w:rPr>
            <w:color w:val="0000FF"/>
          </w:rPr>
          <w:t>кодексом</w:t>
        </w:r>
      </w:hyperlink>
      <w:r>
        <w:t xml:space="preserve">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предусмотренным договором о подключении.</w:t>
      </w:r>
    </w:p>
    <w:p w14:paraId="7A36177D" w14:textId="77777777" w:rsidR="00AE1055" w:rsidRDefault="00AE1055">
      <w:pPr>
        <w:pStyle w:val="ConsPlusNormal"/>
        <w:spacing w:before="220"/>
        <w:ind w:firstLine="540"/>
        <w:jc w:val="both"/>
      </w:pPr>
      <w:r>
        <w:t xml:space="preserve">43. При наличии технической возможности подключения исполнитель не вправе отказать заявителю в заключении договора о подключении (за исключением случаев, указанных в </w:t>
      </w:r>
      <w:hyperlink w:anchor="P229">
        <w:r>
          <w:rPr>
            <w:color w:val="0000FF"/>
          </w:rPr>
          <w:t>пункте 32</w:t>
        </w:r>
      </w:hyperlink>
      <w:r>
        <w:t xml:space="preserve"> </w:t>
      </w:r>
      <w:r>
        <w:lastRenderedPageBreak/>
        <w:t>настоящих Правил). При необоснованном отказе или уклонении исполнителя от заключения договора о подключении заявитель вправе обратиться в суд, в том числе с иском об оспаривании отказа в заключении договора о подключении или о понуждении к заключению договора о подключении.</w:t>
      </w:r>
    </w:p>
    <w:p w14:paraId="08300DD9" w14:textId="77777777" w:rsidR="00AE1055" w:rsidRDefault="00AE1055">
      <w:pPr>
        <w:pStyle w:val="ConsPlusNormal"/>
        <w:spacing w:before="220"/>
        <w:ind w:firstLine="540"/>
        <w:jc w:val="both"/>
      </w:pPr>
      <w:bookmarkStart w:id="31" w:name="P278"/>
      <w:bookmarkEnd w:id="31"/>
      <w:r>
        <w:t>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
    <w:p w14:paraId="369005FD" w14:textId="77777777" w:rsidR="00AE1055" w:rsidRDefault="00AE1055">
      <w:pPr>
        <w:pStyle w:val="ConsPlusNormal"/>
        <w:spacing w:before="220"/>
        <w:ind w:firstLine="540"/>
        <w:jc w:val="both"/>
      </w:pPr>
      <w:r>
        <w:t>а)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14:paraId="4E4291AD" w14:textId="77777777" w:rsidR="00AE1055" w:rsidRDefault="00AE1055">
      <w:pPr>
        <w:pStyle w:val="ConsPlusNormal"/>
        <w:spacing w:before="220"/>
        <w:ind w:firstLine="540"/>
        <w:jc w:val="both"/>
      </w:pPr>
      <w:r>
        <w:t>б)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отведение необходимого объема сточных вод для обеспечения требуемой заявителем мощности (нагрузки);</w:t>
      </w:r>
    </w:p>
    <w:p w14:paraId="6ADB80B9" w14:textId="77777777" w:rsidR="00AE1055" w:rsidRDefault="00AE1055">
      <w:pPr>
        <w:pStyle w:val="ConsPlusNormal"/>
        <w:spacing w:before="220"/>
        <w:ind w:firstLine="540"/>
        <w:jc w:val="both"/>
      </w:pPr>
      <w:r>
        <w:t xml:space="preserve">в) сохранение предусмотренных законодательством Российской Федерации требований к водоснабжению и (или) водоотведению, условий договоров горячего водоснабжения,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в соответствии с </w:t>
      </w:r>
      <w:hyperlink w:anchor="P138">
        <w:r>
          <w:rPr>
            <w:color w:val="0000FF"/>
          </w:rPr>
          <w:t>пунктом 16</w:t>
        </w:r>
      </w:hyperlink>
      <w:r>
        <w:t xml:space="preserve"> настоящих Правил технических условий, срок действия которых на дату получения запроса о выдаче технических условий или заявления о подключении не истек;</w:t>
      </w:r>
    </w:p>
    <w:p w14:paraId="01E6221C" w14:textId="77777777" w:rsidR="00AE1055" w:rsidRDefault="00AE1055">
      <w:pPr>
        <w:pStyle w:val="ConsPlusNormal"/>
        <w:spacing w:before="220"/>
        <w:ind w:firstLine="540"/>
        <w:jc w:val="both"/>
      </w:pPr>
      <w:bookmarkStart w:id="32" w:name="P282"/>
      <w:bookmarkEnd w:id="32"/>
      <w:r>
        <w:t>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14:paraId="74B74B09" w14:textId="77777777" w:rsidR="00AE1055" w:rsidRDefault="00AE1055">
      <w:pPr>
        <w:pStyle w:val="ConsPlusNormal"/>
        <w:spacing w:before="220"/>
        <w:ind w:firstLine="540"/>
        <w:jc w:val="both"/>
      </w:pPr>
      <w:r>
        <w:t xml:space="preserve">45. При несоблюдении любого из условий, указанных в </w:t>
      </w:r>
      <w:hyperlink w:anchor="P278">
        <w:r>
          <w:rPr>
            <w:color w:val="0000FF"/>
          </w:rPr>
          <w:t>пункте 44</w:t>
        </w:r>
      </w:hyperlink>
      <w:r>
        <w:t xml:space="preserve"> настоящих Правил, техническая возможность подключения отсутствует.</w:t>
      </w:r>
    </w:p>
    <w:p w14:paraId="36C68152" w14:textId="77777777" w:rsidR="00AE1055" w:rsidRDefault="00AE1055">
      <w:pPr>
        <w:pStyle w:val="ConsPlusNormal"/>
        <w:spacing w:before="220"/>
        <w:ind w:firstLine="540"/>
        <w:jc w:val="both"/>
      </w:pPr>
      <w:r>
        <w:t>46. При отсутствии технической возможности подключения на момент обращения заявителя с заявлением о подключении,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заключении договора о подключении.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14:paraId="785C0AAA" w14:textId="77777777" w:rsidR="00AE1055" w:rsidRDefault="00AE1055">
      <w:pPr>
        <w:pStyle w:val="ConsPlusNormal"/>
        <w:spacing w:before="220"/>
        <w:ind w:firstLine="540"/>
        <w:jc w:val="both"/>
      </w:pPr>
      <w:bookmarkStart w:id="33" w:name="P285"/>
      <w:bookmarkEnd w:id="33"/>
      <w:r>
        <w:t xml:space="preserve">47. 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 орган регулирования тарифов об установлении платы за подключение в индивидуальном порядке в порядке, предусмотренном </w:t>
      </w:r>
      <w:hyperlink r:id="rId72">
        <w:r>
          <w:rPr>
            <w:color w:val="0000FF"/>
          </w:rPr>
          <w:t>Правилами</w:t>
        </w:r>
      </w:hyperlink>
      <w:r>
        <w:t xml:space="preserve"> регулирования тарифов в сфере водоснабжения и водоотведения, утвержденными </w:t>
      </w:r>
      <w:r>
        <w:lastRenderedPageBreak/>
        <w:t>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7E1220D4" w14:textId="77777777" w:rsidR="00AE1055" w:rsidRDefault="00AE1055">
      <w:pPr>
        <w:pStyle w:val="ConsPlusNormal"/>
        <w:spacing w:before="220"/>
        <w:ind w:firstLine="540"/>
        <w:jc w:val="both"/>
      </w:pPr>
      <w:bookmarkStart w:id="34" w:name="P286"/>
      <w:bookmarkEnd w:id="34"/>
      <w:r>
        <w:t xml:space="preserve">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w:t>
      </w:r>
      <w:hyperlink w:anchor="P285">
        <w:r>
          <w:rPr>
            <w:color w:val="0000FF"/>
          </w:rPr>
          <w:t>пункте 47</w:t>
        </w:r>
      </w:hyperlink>
      <w:r>
        <w:t xml:space="preserve"> настоящих Правил) письменное извещение об отсутствии технической возможности подключения и отсутствии в инвестиционной программе исполнителя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82">
        <w:r>
          <w:rPr>
            <w:color w:val="0000FF"/>
          </w:rPr>
          <w:t>подпункте "г" пункта 44</w:t>
        </w:r>
      </w:hyperlink>
      <w:r>
        <w:t xml:space="preserve"> настоящих Правил).</w:t>
      </w:r>
    </w:p>
    <w:p w14:paraId="188255A3" w14:textId="77777777" w:rsidR="00AE1055" w:rsidRDefault="00AE1055">
      <w:pPr>
        <w:pStyle w:val="ConsPlusNormal"/>
        <w:spacing w:before="220"/>
        <w:ind w:firstLine="540"/>
        <w:jc w:val="both"/>
      </w:pPr>
      <w:r>
        <w:t xml:space="preserve">Заявитель в течение 5 рабочих дней со дня получения от исполнителя извещения, указанного в </w:t>
      </w:r>
      <w:hyperlink w:anchor="P286">
        <w:r>
          <w:rPr>
            <w:color w:val="0000FF"/>
          </w:rPr>
          <w:t>абзаце первом</w:t>
        </w:r>
      </w:hyperlink>
      <w:r>
        <w:t xml:space="preserve"> настоящего пункта, обязан направить исполнителю письменный ответ с указанием о выборе заявителем одного из следующих вариантов решений:</w:t>
      </w:r>
    </w:p>
    <w:p w14:paraId="5B1C01FD" w14:textId="77777777" w:rsidR="00AE1055" w:rsidRDefault="00AE1055">
      <w:pPr>
        <w:pStyle w:val="ConsPlusNormal"/>
        <w:spacing w:before="220"/>
        <w:ind w:firstLine="540"/>
        <w:jc w:val="both"/>
      </w:pPr>
      <w:bookmarkStart w:id="35" w:name="P288"/>
      <w:bookmarkEnd w:id="35"/>
      <w:r>
        <w:t>о согласии с предложением о внесении платы за подключение, установленной в индивидуальном порядке;</w:t>
      </w:r>
    </w:p>
    <w:p w14:paraId="5C853474" w14:textId="77777777" w:rsidR="00AE1055" w:rsidRDefault="00AE1055">
      <w:pPr>
        <w:pStyle w:val="ConsPlusNormal"/>
        <w:spacing w:before="220"/>
        <w:ind w:firstLine="540"/>
        <w:jc w:val="both"/>
      </w:pPr>
      <w:bookmarkStart w:id="36" w:name="P289"/>
      <w:bookmarkEnd w:id="36"/>
      <w:r>
        <w:t>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p w14:paraId="7D3A3568" w14:textId="77777777" w:rsidR="00AE1055" w:rsidRDefault="00AE1055">
      <w:pPr>
        <w:pStyle w:val="ConsPlusNormal"/>
        <w:spacing w:before="220"/>
        <w:ind w:firstLine="540"/>
        <w:jc w:val="both"/>
      </w:pPr>
      <w:r>
        <w:t>об отказе от подключения подключаемого объекта.</w:t>
      </w:r>
    </w:p>
    <w:p w14:paraId="3D1FCCDE" w14:textId="77777777" w:rsidR="00AE1055" w:rsidRDefault="00AE1055">
      <w:pPr>
        <w:pStyle w:val="ConsPlusNormal"/>
        <w:spacing w:before="220"/>
        <w:ind w:firstLine="540"/>
        <w:jc w:val="both"/>
      </w:pPr>
      <w:r>
        <w:t xml:space="preserve">В случае получения исполнителем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исполнителя извещения, указанного в </w:t>
      </w:r>
      <w:hyperlink w:anchor="P286">
        <w:r>
          <w:rPr>
            <w:color w:val="0000FF"/>
          </w:rPr>
          <w:t>абзаце первом</w:t>
        </w:r>
      </w:hyperlink>
      <w:r>
        <w:t xml:space="preserve"> настоящего пункта, не направлен исполнителю письменный ответ, содержащий информацию о выборе заявителем одного из вариантов решений, указанных в </w:t>
      </w:r>
      <w:hyperlink w:anchor="P288">
        <w:r>
          <w:rPr>
            <w:color w:val="0000FF"/>
          </w:rPr>
          <w:t>абзацах третьем</w:t>
        </w:r>
      </w:hyperlink>
      <w:r>
        <w:t xml:space="preserve"> и </w:t>
      </w:r>
      <w:hyperlink w:anchor="P289">
        <w:r>
          <w:rPr>
            <w:color w:val="0000FF"/>
          </w:rPr>
          <w:t>четвертом</w:t>
        </w:r>
      </w:hyperlink>
      <w:r>
        <w:t xml:space="preserve"> настоящего пункта, заявление о подключении, поданное заявителем, аннулируется.</w:t>
      </w:r>
    </w:p>
    <w:p w14:paraId="080344AE" w14:textId="77777777" w:rsidR="00AE1055" w:rsidRDefault="00AE1055">
      <w:pPr>
        <w:pStyle w:val="ConsPlusNormal"/>
        <w:spacing w:before="220"/>
        <w:ind w:firstLine="540"/>
        <w:jc w:val="both"/>
      </w:pPr>
      <w:r>
        <w:t xml:space="preserve">49.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4 </w:t>
      </w:r>
      <w:hyperlink w:anchor="P278">
        <w:r>
          <w:rPr>
            <w:color w:val="0000FF"/>
          </w:rPr>
          <w:t>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88">
        <w:r>
          <w:rPr>
            <w:color w:val="0000FF"/>
          </w:rPr>
          <w:t>абзаце третьем пункта 48</w:t>
        </w:r>
      </w:hyperlink>
      <w:r>
        <w:t xml:space="preserve"> настоящих Правил, обращается в орган регулирования тарифов об установлении платы за подключение в индивидуальном порядке, предусмотренном </w:t>
      </w:r>
      <w:hyperlink r:id="rId73">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006E8D7F" w14:textId="77777777" w:rsidR="00AE1055" w:rsidRDefault="00AE1055">
      <w:pPr>
        <w:pStyle w:val="ConsPlusNormal"/>
        <w:spacing w:before="220"/>
        <w:ind w:firstLine="540"/>
        <w:jc w:val="both"/>
      </w:pPr>
      <w:bookmarkStart w:id="37" w:name="P293"/>
      <w:bookmarkEnd w:id="37"/>
      <w:r>
        <w:t xml:space="preserve">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P282">
        <w:r>
          <w:rPr>
            <w:color w:val="0000FF"/>
          </w:rPr>
          <w:t>подпункте "г" 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89">
        <w:r>
          <w:rPr>
            <w:color w:val="0000FF"/>
          </w:rPr>
          <w:t xml:space="preserve">абзаце </w:t>
        </w:r>
        <w:r>
          <w:rPr>
            <w:color w:val="0000FF"/>
          </w:rPr>
          <w:lastRenderedPageBreak/>
          <w:t>четвертом пункта 48</w:t>
        </w:r>
      </w:hyperlink>
      <w:r>
        <w:t xml:space="preserve"> настоящих Правил, обращается в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
    <w:p w14:paraId="2C370326" w14:textId="77777777" w:rsidR="00AE1055" w:rsidRDefault="00AE1055">
      <w:pPr>
        <w:pStyle w:val="ConsPlusNormal"/>
        <w:jc w:val="both"/>
      </w:pPr>
      <w:r>
        <w:t xml:space="preserve">(в ред. </w:t>
      </w:r>
      <w:hyperlink r:id="rId74">
        <w:r>
          <w:rPr>
            <w:color w:val="0000FF"/>
          </w:rPr>
          <w:t>Постановления</w:t>
        </w:r>
      </w:hyperlink>
      <w:r>
        <w:t xml:space="preserve"> Правительства РФ от 29.12.2022 N 2498)</w:t>
      </w:r>
    </w:p>
    <w:p w14:paraId="5580A39E" w14:textId="77777777" w:rsidR="00AE1055" w:rsidRDefault="00AE1055">
      <w:pPr>
        <w:pStyle w:val="ConsPlusNormal"/>
        <w:spacing w:before="220"/>
        <w:ind w:firstLine="540"/>
        <w:jc w:val="both"/>
      </w:pPr>
      <w:r>
        <w:t>51.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соответственно до момента установления тарифов на подключение или установления платы за подключение в индивидуальном порядке.</w:t>
      </w:r>
    </w:p>
    <w:p w14:paraId="4311CF6F" w14:textId="77777777" w:rsidR="00AE1055" w:rsidRDefault="00AE1055">
      <w:pPr>
        <w:pStyle w:val="ConsPlusNormal"/>
        <w:spacing w:before="220"/>
        <w:ind w:firstLine="540"/>
        <w:jc w:val="both"/>
      </w:pPr>
      <w:r>
        <w:t xml:space="preserve">52.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в течение 30 календарных дней со дня поступления указанного в </w:t>
      </w:r>
      <w:hyperlink w:anchor="P293">
        <w:r>
          <w:rPr>
            <w:color w:val="0000FF"/>
          </w:rPr>
          <w:t>пункте 50</w:t>
        </w:r>
      </w:hyperlink>
      <w:r>
        <w:t xml:space="preserve"> настоящих Правил обращения рассматривает такое обращение и принимает решение о включении в инвестиционную программу исполнителя мероприятий, обеспечивающих техническую возможность подключения, либо принимает решение об отказе во включении в инвестиционную программу указанных мероприятий и направляет исполнителю уведомление о принятом решении с обоснованием принятого решения.</w:t>
      </w:r>
    </w:p>
    <w:p w14:paraId="1D4FAE31" w14:textId="77777777" w:rsidR="00AE1055" w:rsidRDefault="00AE1055">
      <w:pPr>
        <w:pStyle w:val="ConsPlusNormal"/>
        <w:jc w:val="both"/>
      </w:pPr>
      <w:r>
        <w:t xml:space="preserve">(в ред. </w:t>
      </w:r>
      <w:hyperlink r:id="rId75">
        <w:r>
          <w:rPr>
            <w:color w:val="0000FF"/>
          </w:rPr>
          <w:t>Постановления</w:t>
        </w:r>
      </w:hyperlink>
      <w:r>
        <w:t xml:space="preserve"> Правительства РФ от 29.12.2022 N 2498)</w:t>
      </w:r>
    </w:p>
    <w:p w14:paraId="14DA519D" w14:textId="77777777" w:rsidR="00AE1055" w:rsidRDefault="00AE1055">
      <w:pPr>
        <w:pStyle w:val="ConsPlusNormal"/>
        <w:spacing w:before="220"/>
        <w:ind w:firstLine="540"/>
        <w:jc w:val="both"/>
      </w:pPr>
      <w:r>
        <w:t>53. В случае принятия уполномоченным исполнительным органом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исполнителя мероприятий, обеспечивающих техническую возможность подключения финансовые потребности исполнителя, необходимые для обеспечения технической возможности подключения, учитываются при установлении тарифов исполнителя на очередной период регулирования. При этом сроки осуществления подключения заявителей, для подключения подключаемых объектов которых необходимо выполнение указанных мероприятий, устанавливаются в соответствии со сроками завершения реализации этих мероприятий.</w:t>
      </w:r>
    </w:p>
    <w:p w14:paraId="1679B646" w14:textId="77777777" w:rsidR="00AE1055" w:rsidRDefault="00AE1055">
      <w:pPr>
        <w:pStyle w:val="ConsPlusNormal"/>
        <w:jc w:val="both"/>
      </w:pPr>
      <w:r>
        <w:t xml:space="preserve">(в ред. </w:t>
      </w:r>
      <w:hyperlink r:id="rId76">
        <w:r>
          <w:rPr>
            <w:color w:val="0000FF"/>
          </w:rPr>
          <w:t>Постановления</w:t>
        </w:r>
      </w:hyperlink>
      <w:r>
        <w:t xml:space="preserve"> Правительства РФ от 29.12.2022 N 2498)</w:t>
      </w:r>
    </w:p>
    <w:p w14:paraId="565264C9" w14:textId="77777777" w:rsidR="00AE1055" w:rsidRDefault="00AE1055">
      <w:pPr>
        <w:pStyle w:val="ConsPlusNormal"/>
        <w:spacing w:before="220"/>
        <w:ind w:firstLine="540"/>
        <w:jc w:val="both"/>
      </w:pPr>
      <w:r>
        <w:t xml:space="preserve">54.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на основании обращения исполнителя, указанного в </w:t>
      </w:r>
      <w:hyperlink w:anchor="P293">
        <w:r>
          <w:rPr>
            <w:color w:val="0000FF"/>
          </w:rPr>
          <w:t>пункте 50</w:t>
        </w:r>
      </w:hyperlink>
      <w:r>
        <w:t xml:space="preserve"> настоящих Правил.</w:t>
      </w:r>
    </w:p>
    <w:p w14:paraId="31F14631" w14:textId="77777777" w:rsidR="00AE1055" w:rsidRDefault="00AE1055">
      <w:pPr>
        <w:pStyle w:val="ConsPlusNormal"/>
        <w:spacing w:before="220"/>
        <w:ind w:firstLine="540"/>
        <w:jc w:val="both"/>
      </w:pPr>
      <w:r>
        <w:t>55.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водоснабжения, холодного водоснабжения и (или) водоотведения, а исполнитель вправе отказать заявителю в подключении.</w:t>
      </w:r>
    </w:p>
    <w:p w14:paraId="101E911B" w14:textId="77777777" w:rsidR="00AE1055" w:rsidRDefault="00AE1055">
      <w:pPr>
        <w:pStyle w:val="ConsPlusNormal"/>
        <w:jc w:val="both"/>
      </w:pPr>
      <w:r>
        <w:t xml:space="preserve">(в ред. </w:t>
      </w:r>
      <w:hyperlink r:id="rId77">
        <w:r>
          <w:rPr>
            <w:color w:val="0000FF"/>
          </w:rPr>
          <w:t>Постановления</w:t>
        </w:r>
      </w:hyperlink>
      <w:r>
        <w:t xml:space="preserve"> Правительства РФ от 29.12.2022 N 2498)</w:t>
      </w:r>
    </w:p>
    <w:p w14:paraId="7FB18156" w14:textId="77777777" w:rsidR="00AE1055" w:rsidRDefault="00AE1055">
      <w:pPr>
        <w:pStyle w:val="ConsPlusNormal"/>
        <w:spacing w:before="220"/>
        <w:ind w:firstLine="540"/>
        <w:jc w:val="both"/>
      </w:pPr>
      <w:r>
        <w:t xml:space="preserve">56. В случае отсутствия технической возможности подключения при несоблюдении условий, указанных в </w:t>
      </w:r>
      <w:hyperlink w:anchor="P282">
        <w:r>
          <w:rPr>
            <w:color w:val="0000FF"/>
          </w:rPr>
          <w:t>подпункте "г" пункта 44</w:t>
        </w:r>
      </w:hyperlink>
      <w:r>
        <w:t xml:space="preserve"> настоящих Правил, и при отсутствии в инвестиционной программе исполнителя мероприятий, обеспечивающих техническую возможность подключения в таком случае, исполнитель отказывает заявителю в подключении.</w:t>
      </w:r>
    </w:p>
    <w:p w14:paraId="57BBB9DA" w14:textId="77777777" w:rsidR="00AE1055" w:rsidRDefault="00AE1055">
      <w:pPr>
        <w:pStyle w:val="ConsPlusNormal"/>
        <w:spacing w:before="220"/>
        <w:ind w:firstLine="540"/>
        <w:jc w:val="both"/>
      </w:pPr>
      <w:bookmarkStart w:id="38" w:name="P304"/>
      <w:bookmarkEnd w:id="38"/>
      <w:r>
        <w:t xml:space="preserve">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w:t>
      </w:r>
      <w:r>
        <w:lastRenderedPageBreak/>
        <w:t>техническую возможность подключения, определяется с учетом особенностей, установленных настоящим пунктом.</w:t>
      </w:r>
    </w:p>
    <w:p w14:paraId="57D5B28A" w14:textId="77777777" w:rsidR="00AE1055" w:rsidRDefault="00AE1055">
      <w:pPr>
        <w:pStyle w:val="ConsPlusNormal"/>
        <w:spacing w:before="220"/>
        <w:ind w:firstLine="540"/>
        <w:jc w:val="both"/>
      </w:pPr>
      <w:r>
        <w:t>При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исполнитель в течение 15 календарных дней со дня поступления заявления о подключении направляет запрос в орган местного самоуправления о возможностях подключения подключаемого объекта к системам горячего водоснабжения.</w:t>
      </w:r>
    </w:p>
    <w:p w14:paraId="3C2F49E0" w14:textId="77777777" w:rsidR="00AE1055" w:rsidRDefault="00AE1055">
      <w:pPr>
        <w:pStyle w:val="ConsPlusNormal"/>
        <w:spacing w:before="220"/>
        <w:ind w:firstLine="540"/>
        <w:jc w:val="both"/>
      </w:pPr>
      <w:r>
        <w:t>Орган местного самоуправления в течение 15 календарных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предусмотрена организация, имеющая возможность осуществить подключение подключаемого 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14:paraId="7D31E5DF" w14:textId="77777777" w:rsidR="00AE1055" w:rsidRDefault="00AE1055">
      <w:pPr>
        <w:pStyle w:val="ConsPlusNormal"/>
        <w:spacing w:before="220"/>
        <w:ind w:firstLine="540"/>
        <w:jc w:val="both"/>
      </w:pPr>
      <w:r>
        <w:t>Указанная информация направляется органом местного самоуправления заявителю и исполнителю, на ее основании исполнитель имеет право отказать заявителю в подключении.</w:t>
      </w:r>
    </w:p>
    <w:p w14:paraId="7E4C917F" w14:textId="77777777" w:rsidR="00AE1055" w:rsidRDefault="00AE1055">
      <w:pPr>
        <w:pStyle w:val="ConsPlusNormal"/>
        <w:spacing w:before="220"/>
        <w:ind w:firstLine="540"/>
        <w:jc w:val="both"/>
      </w:pPr>
      <w:r>
        <w:t>К другим возможностям обеспечения горячего водоснабжения подключаемого объекта относится возможность приготовления горячей воды заявителем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14:paraId="5A76AE25" w14:textId="77777777" w:rsidR="00AE1055" w:rsidRDefault="00AE1055">
      <w:pPr>
        <w:pStyle w:val="ConsPlusNormal"/>
        <w:spacing w:before="220"/>
        <w:ind w:firstLine="540"/>
        <w:jc w:val="both"/>
      </w:pPr>
      <w:r>
        <w:t>58. Подключение подключаемых объектов осуществляется по результатам проектирования подключения, проводимого исполнителем на основании предоставляемых заявителем исходных данных для проектирования подключения.</w:t>
      </w:r>
    </w:p>
    <w:p w14:paraId="1603A8C5" w14:textId="77777777" w:rsidR="00AE1055" w:rsidRDefault="00AE1055">
      <w:pPr>
        <w:pStyle w:val="ConsPlusNormal"/>
        <w:spacing w:before="220"/>
        <w:ind w:firstLine="540"/>
        <w:jc w:val="both"/>
      </w:pPr>
      <w:r>
        <w:t>Одновременно с подачей заявления о подключении или в течение 20 рабочих дней со дня заключения договора о подключении заявитель обязан представить исполнителю следующие документы, содержащие исходные данные для проектирования подключения:</w:t>
      </w:r>
    </w:p>
    <w:p w14:paraId="256E538D" w14:textId="77777777" w:rsidR="00AE1055" w:rsidRDefault="00AE1055">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горячей, холодной воды, канализационного выпуска;</w:t>
      </w:r>
    </w:p>
    <w:p w14:paraId="148814BA" w14:textId="77777777" w:rsidR="00AE1055" w:rsidRDefault="00AE1055">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14:paraId="438FE881" w14:textId="77777777" w:rsidR="00AE1055" w:rsidRDefault="00AE1055">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14:paraId="02D77AE7" w14:textId="77777777" w:rsidR="00AE1055" w:rsidRDefault="00AE1055">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14:paraId="1F92A1D3" w14:textId="77777777" w:rsidR="00AE1055" w:rsidRDefault="00AE1055">
      <w:pPr>
        <w:pStyle w:val="ConsPlusNormal"/>
        <w:spacing w:before="220"/>
        <w:ind w:firstLine="540"/>
        <w:jc w:val="both"/>
      </w:pPr>
      <w:r>
        <w:t xml:space="preserve">В случае непредставления заявителем в указанные сроки документов, содержащих исходные данные для проектирования подключения, исполнитель вправе по соглашению с заявителем изменить сроки подключения или расторгнуть договор о подключении в одностороннем порядке. </w:t>
      </w:r>
      <w:r>
        <w:lastRenderedPageBreak/>
        <w:t>При этом заявитель обязан возместить исполнителю фактически понесенные затраты, связанные с исполнением им договора о подключении.</w:t>
      </w:r>
    </w:p>
    <w:p w14:paraId="5756CE15" w14:textId="77777777" w:rsidR="00AE1055" w:rsidRDefault="00AE1055">
      <w:pPr>
        <w:pStyle w:val="ConsPlusNormal"/>
        <w:spacing w:before="220"/>
        <w:ind w:firstLine="540"/>
        <w:jc w:val="both"/>
      </w:pPr>
      <w:bookmarkStart w:id="39" w:name="P316"/>
      <w:bookmarkEnd w:id="39"/>
      <w:r>
        <w:t>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исполнителем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p w14:paraId="382CCF79" w14:textId="77777777" w:rsidR="00AE1055" w:rsidRDefault="00AE1055">
      <w:pPr>
        <w:pStyle w:val="ConsPlusNormal"/>
        <w:spacing w:before="220"/>
        <w:ind w:firstLine="540"/>
        <w:jc w:val="both"/>
      </w:pPr>
      <w:r>
        <w:t xml:space="preserve">В случае, указанном в </w:t>
      </w:r>
      <w:hyperlink w:anchor="P316">
        <w:r>
          <w:rPr>
            <w:color w:val="0000FF"/>
          </w:rPr>
          <w:t>абзаце первом</w:t>
        </w:r>
      </w:hyperlink>
      <w:r>
        <w:t xml:space="preserve"> настоящего пункта, исполнитель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14:paraId="2A20389D" w14:textId="77777777" w:rsidR="00AE1055" w:rsidRDefault="00AE1055">
      <w:pPr>
        <w:pStyle w:val="ConsPlusNormal"/>
        <w:spacing w:before="220"/>
        <w:ind w:firstLine="540"/>
        <w:jc w:val="both"/>
      </w:pPr>
      <w:r>
        <w:t xml:space="preserve">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 за исключением отсутствия технической возможности подключения, определяемой в соответствии с </w:t>
      </w:r>
      <w:hyperlink w:anchor="P278">
        <w:r>
          <w:rPr>
            <w:color w:val="0000FF"/>
          </w:rPr>
          <w:t>пунктом 44</w:t>
        </w:r>
      </w:hyperlink>
      <w:r>
        <w:t xml:space="preserve"> настоящих Правил.</w:t>
      </w:r>
    </w:p>
    <w:p w14:paraId="3128A8D7" w14:textId="77777777" w:rsidR="00AE1055" w:rsidRDefault="00AE1055">
      <w:pPr>
        <w:pStyle w:val="ConsPlusNormal"/>
        <w:spacing w:before="220"/>
        <w:ind w:firstLine="540"/>
        <w:jc w:val="both"/>
      </w:pPr>
      <w: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холодного водоснабжения и (или) водоотведения или при неполучении в течение 5 рабочих дней со дня направления исполнителем смежному владельцу запроса, указанного в </w:t>
      </w:r>
      <w:hyperlink w:anchor="P316">
        <w:r>
          <w:rPr>
            <w:color w:val="0000FF"/>
          </w:rPr>
          <w:t>абзаце первом</w:t>
        </w:r>
      </w:hyperlink>
      <w:r>
        <w:t xml:space="preserve"> настоящего пункта, ответа от смежного владельца, исполнитель в срок не позднее 20 рабочих дней со дня получения от заявителя заявления о подключении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86">
        <w:r>
          <w:rPr>
            <w:color w:val="0000FF"/>
          </w:rPr>
          <w:t>пунктов 48</w:t>
        </w:r>
      </w:hyperlink>
      <w:r>
        <w:t xml:space="preserve"> - </w:t>
      </w:r>
      <w:hyperlink w:anchor="P304">
        <w:r>
          <w:rPr>
            <w:color w:val="0000FF"/>
          </w:rPr>
          <w:t>57</w:t>
        </w:r>
      </w:hyperlink>
      <w:r>
        <w:t xml:space="preserve"> настоящих Правил).</w:t>
      </w:r>
    </w:p>
    <w:p w14:paraId="7FE216B8" w14:textId="77777777" w:rsidR="00AE1055" w:rsidRDefault="00AE1055">
      <w:pPr>
        <w:pStyle w:val="ConsPlusNormal"/>
        <w:spacing w:before="220"/>
        <w:ind w:firstLine="540"/>
        <w:jc w:val="both"/>
      </w:pPr>
      <w:bookmarkStart w:id="40" w:name="P320"/>
      <w:bookmarkEnd w:id="40"/>
      <w:r>
        <w:t xml:space="preserve">60.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 систем горячего водоснабжения, холодного водоснабжения и (или) водоотведения, полученного в порядке, указанном в </w:t>
      </w:r>
      <w:hyperlink w:anchor="P316">
        <w:r>
          <w:rPr>
            <w:color w:val="0000FF"/>
          </w:rPr>
          <w:t>пункте 59</w:t>
        </w:r>
      </w:hyperlink>
      <w:r>
        <w:t xml:space="preserve"> настоящих Правил, между исполнителем и смежным владельцем заключается договор о подключении, по которому исполнитель выступает заявителем. В указанном случае по соглашению сторон может быть заключен договор о подключении со множественностью лиц, включая исполнителя, заявителя и смежного владельца.</w:t>
      </w:r>
    </w:p>
    <w:p w14:paraId="1F8E9026" w14:textId="77777777" w:rsidR="00AE1055" w:rsidRDefault="00AE1055">
      <w:pPr>
        <w:pStyle w:val="ConsPlusNormal"/>
        <w:spacing w:before="220"/>
        <w:ind w:firstLine="540"/>
        <w:jc w:val="both"/>
      </w:pPr>
      <w:r>
        <w:t xml:space="preserve">Направление заявления о подключении и 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w:t>
      </w:r>
      <w:r>
        <w:lastRenderedPageBreak/>
        <w:t>смежному владельцу, осуществляются в порядке, установленном настоящими Правилами, с учетом особенностей, установленных настоящим пунктом.</w:t>
      </w:r>
    </w:p>
    <w:p w14:paraId="3B3CCCA9" w14:textId="77777777" w:rsidR="00AE1055" w:rsidRDefault="00AE1055">
      <w:pPr>
        <w:pStyle w:val="ConsPlusNormal"/>
        <w:spacing w:before="220"/>
        <w:ind w:firstLine="540"/>
        <w:jc w:val="both"/>
      </w:pPr>
      <w:r>
        <w:t>Заключение договора о подключении между исполнителем и заявителем осуществляется после заключения между исполнителем и смежным владельцем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в договоре о подключении, заключаемом между исполнителем и смежным владельцем, указывается условие о том, что он вступает в силу с даты заключения договора о подключении между исполнителем и заявителем.</w:t>
      </w:r>
    </w:p>
    <w:p w14:paraId="2684347B" w14:textId="77777777" w:rsidR="00AE1055" w:rsidRDefault="00AE1055">
      <w:pPr>
        <w:pStyle w:val="ConsPlusNormal"/>
        <w:spacing w:before="220"/>
        <w:ind w:firstLine="540"/>
        <w:jc w:val="both"/>
      </w:pPr>
      <w:r>
        <w:t xml:space="preserve">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с указанием в заявлении о подключении сведений в отношении исполнителя, земельного участка и подключаемого объекта заявителя с приложением документов, полученных от заявителя при направлении им заявления о подключении в соответствии с </w:t>
      </w:r>
      <w:hyperlink w:anchor="P191">
        <w:r>
          <w:rPr>
            <w:color w:val="0000FF"/>
          </w:rPr>
          <w:t>пунктом 26</w:t>
        </w:r>
      </w:hyperlink>
      <w:r>
        <w:t xml:space="preserve"> настоящих Правил, а также с приложением письменного разрешения заявителя на указание в заявлении о подключении сведений о земельном участке и подключаем объекте заявителя и на передачу исполнителем таких документов смежному владельцу для целей заключения договора о подключении между исполнителем и смежным владельцем.</w:t>
      </w:r>
    </w:p>
    <w:p w14:paraId="38DE184B" w14:textId="77777777" w:rsidR="00AE1055" w:rsidRDefault="00AE1055">
      <w:pPr>
        <w:pStyle w:val="ConsPlusNormal"/>
        <w:spacing w:before="220"/>
        <w:ind w:firstLine="540"/>
        <w:jc w:val="both"/>
      </w:pPr>
      <w:r>
        <w:t>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исполнителем и смежным владельцем.</w:t>
      </w:r>
    </w:p>
    <w:p w14:paraId="3B56C545" w14:textId="77777777" w:rsidR="00AE1055" w:rsidRDefault="00AE1055">
      <w:pPr>
        <w:pStyle w:val="ConsPlusNormal"/>
        <w:spacing w:before="220"/>
        <w:ind w:firstLine="540"/>
        <w:jc w:val="both"/>
      </w:pPr>
      <w:r>
        <w:t xml:space="preserve">В случае незаключения договора о подключении между исполнителем и смежным владельцем в течение 60 рабочих дней со дня получения от заявителя заявления о подключении или в случае расторжения такого договора исполнитель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 заявителя заявления о подключении (если уведомление об аннулировании заявления о подключении смежным владельцем исполнителю не направлено) или не позднее 20 рабочих дней со дня расторжения договора о подключении между 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86">
        <w:r>
          <w:rPr>
            <w:color w:val="0000FF"/>
          </w:rPr>
          <w:t>пунктов 48</w:t>
        </w:r>
      </w:hyperlink>
      <w:r>
        <w:t xml:space="preserve"> - </w:t>
      </w:r>
      <w:hyperlink w:anchor="P304">
        <w:r>
          <w:rPr>
            <w:color w:val="0000FF"/>
          </w:rPr>
          <w:t>57</w:t>
        </w:r>
      </w:hyperlink>
      <w:r>
        <w:t xml:space="preserve"> настоящих Правил).</w:t>
      </w:r>
    </w:p>
    <w:p w14:paraId="0ADAC19C" w14:textId="77777777" w:rsidR="00AE1055" w:rsidRDefault="00AE1055">
      <w:pPr>
        <w:pStyle w:val="ConsPlusNormal"/>
        <w:spacing w:before="220"/>
        <w:ind w:firstLine="540"/>
        <w:jc w:val="both"/>
      </w:pPr>
      <w:bookmarkStart w:id="41" w:name="P326"/>
      <w:bookmarkEnd w:id="41"/>
      <w:r>
        <w:t xml:space="preserve">61.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к которым непосредственно присоединены объекты централизованных систем горячего водоснабжения, холодного водоснабжения и (или) водоотведения, принадлежащие исполнителю (далее в настоящем пункте - владелец транзитных объектов) (если объекты централизованных систем горячего водоснабжения, холодного водоснабжения и (или) водоотведения, принадлежащие исполнителю, присоединены к объектам централизованных систем горячего водоснабжения, холодного водоснабжения и (или) водоотведения, принадлежащим гарантирующей организации, через объекты централизованных систем горячего водоснабжения, холодного водоснабжения и (или) водоотведения, принадлежащие владельцу </w:t>
      </w:r>
      <w:r>
        <w:lastRenderedPageBreak/>
        <w:t>транзитных объектов).</w:t>
      </w:r>
    </w:p>
    <w:p w14:paraId="05423379" w14:textId="77777777" w:rsidR="00AE1055" w:rsidRDefault="00AE1055">
      <w:pPr>
        <w:pStyle w:val="ConsPlusNormal"/>
        <w:spacing w:before="220"/>
        <w:ind w:firstLine="540"/>
        <w:jc w:val="both"/>
      </w:pPr>
      <w:r>
        <w:t xml:space="preserve">В случае, указанном в </w:t>
      </w:r>
      <w:hyperlink w:anchor="P326">
        <w:r>
          <w:rPr>
            <w:color w:val="0000FF"/>
          </w:rPr>
          <w:t>абзаце первом</w:t>
        </w:r>
      </w:hyperlink>
      <w:r>
        <w:t xml:space="preserve"> настоящего пункта, исполнитель в течение 5 рабочих 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подключение подключаемого объекта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14:paraId="57BD6C77" w14:textId="77777777" w:rsidR="00AE1055" w:rsidRDefault="00AE1055">
      <w:pPr>
        <w:pStyle w:val="ConsPlusNormal"/>
        <w:spacing w:before="220"/>
        <w:ind w:firstLine="540"/>
        <w:jc w:val="both"/>
      </w:pPr>
      <w:bookmarkStart w:id="42" w:name="P328"/>
      <w:bookmarkEnd w:id="42"/>
      <w:r>
        <w:t>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w:t>
      </w:r>
    </w:p>
    <w:p w14:paraId="18F70453" w14:textId="77777777" w:rsidR="00AE1055" w:rsidRDefault="00AE1055">
      <w:pPr>
        <w:pStyle w:val="ConsPlusNormal"/>
        <w:spacing w:before="220"/>
        <w:ind w:firstLine="540"/>
        <w:jc w:val="both"/>
      </w:pPr>
      <w:r>
        <w:t xml:space="preserve">Гарантирующая организация, а также владелец транзитных объектов, являющийся транзитной организацией, не вправе отказать в подключении, указанном в настоящем пункте, за исключением отсутствия технической возможности подключения, определяемой в соответствии с </w:t>
      </w:r>
      <w:hyperlink w:anchor="P278">
        <w:r>
          <w:rPr>
            <w:color w:val="0000FF"/>
          </w:rPr>
          <w:t>пунктом 44</w:t>
        </w:r>
      </w:hyperlink>
      <w:r>
        <w:t xml:space="preserve"> настоящих Правил.</w:t>
      </w:r>
    </w:p>
    <w:p w14:paraId="576D97A1" w14:textId="77777777" w:rsidR="00AE1055" w:rsidRDefault="00AE1055">
      <w:pPr>
        <w:pStyle w:val="ConsPlusNormal"/>
        <w:spacing w:before="220"/>
        <w:ind w:firstLine="540"/>
        <w:jc w:val="both"/>
      </w:pPr>
      <w:r>
        <w:t>При отказе в подключении, указанном в настоящем пункте, гарантирующая организация, а также владелец транзитных объектов, являющийся транзитной организацией, обязаны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или в инвестиционной программе владельца транзитных объектов, являющегося транзитной организацией (при ее наличии).</w:t>
      </w:r>
    </w:p>
    <w:p w14:paraId="225ECD2A" w14:textId="77777777" w:rsidR="00AE1055" w:rsidRDefault="00AE1055">
      <w:pPr>
        <w:pStyle w:val="ConsPlusNormal"/>
        <w:spacing w:before="220"/>
        <w:ind w:firstLine="540"/>
        <w:jc w:val="both"/>
      </w:pPr>
      <w:r>
        <w:t xml:space="preserve">При получении исполнителем отказа в подключении, указанном в настоящем пункте (при получении исполнителем такого отказа от гарантирующей организации или владельца транзитных объектов, являющегося транзитной организацией, с заключением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в инвестиционной программе владельца транзитных объектов, являющегося транзитной организацией (при ее наличии), или при неполучении в срок, указанный в </w:t>
      </w:r>
      <w:hyperlink w:anchor="P328">
        <w:r>
          <w:rPr>
            <w:color w:val="0000FF"/>
          </w:rPr>
          <w:t>абзаце третьем</w:t>
        </w:r>
      </w:hyperlink>
      <w:r>
        <w:t xml:space="preserve"> настоящего пункта, ответа от гарантирующей организации или владельца транзитных объектов, исполнитель вправе отказать заявителю в подключении.</w:t>
      </w:r>
    </w:p>
    <w:p w14:paraId="29F17749" w14:textId="77777777" w:rsidR="00AE1055" w:rsidRDefault="00AE1055">
      <w:pPr>
        <w:pStyle w:val="ConsPlusNormal"/>
        <w:spacing w:before="220"/>
        <w:ind w:firstLine="540"/>
        <w:jc w:val="both"/>
      </w:pPr>
      <w:r>
        <w:t xml:space="preserve">В случае если при осуществлении подключения, указанного в настоящем пункте, необходимо увеличение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такой исполнитель обязан заключить договор о подключении с гарантирующей организацией по основанию, указанному в </w:t>
      </w:r>
      <w:hyperlink w:anchor="P165">
        <w:r>
          <w:rPr>
            <w:color w:val="0000FF"/>
          </w:rPr>
          <w:t>абзаце третьем пункта 23</w:t>
        </w:r>
      </w:hyperlink>
      <w:r>
        <w:t xml:space="preserve"> настоящих Правил.</w:t>
      </w:r>
    </w:p>
    <w:p w14:paraId="2F79F9BF" w14:textId="77777777" w:rsidR="00AE1055" w:rsidRDefault="00AE1055">
      <w:pPr>
        <w:pStyle w:val="ConsPlusNormal"/>
        <w:spacing w:before="220"/>
        <w:ind w:firstLine="540"/>
        <w:jc w:val="both"/>
      </w:pPr>
      <w:r>
        <w:t>62. Подключение подключаемых объектов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исполнителем и заявителем или следуют из настоящих Правил.</w:t>
      </w:r>
    </w:p>
    <w:p w14:paraId="756EE023" w14:textId="77777777" w:rsidR="00AE1055" w:rsidRDefault="00AE1055">
      <w:pPr>
        <w:pStyle w:val="ConsPlusNormal"/>
        <w:spacing w:before="220"/>
        <w:ind w:firstLine="540"/>
        <w:jc w:val="both"/>
      </w:pPr>
      <w:r>
        <w:t xml:space="preserve">63. Осуществление подключения завершается подписанием заявителем и исполнителем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 холодного </w:t>
      </w:r>
      <w:r>
        <w:lastRenderedPageBreak/>
        <w:t>водоснабжения и (или) водоотведения и о разграничении эксплуатационной ответственности объектов централизованной системы горячего водоснабжения, холодного водоснабжения и (или) водоотведения.</w:t>
      </w:r>
    </w:p>
    <w:p w14:paraId="3999910E" w14:textId="77777777" w:rsidR="00AE1055" w:rsidRDefault="00AE1055">
      <w:pPr>
        <w:pStyle w:val="ConsPlusNormal"/>
        <w:spacing w:before="220"/>
        <w:ind w:firstLine="540"/>
        <w:jc w:val="both"/>
      </w:pPr>
      <w:r>
        <w:t>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w:t>
      </w:r>
    </w:p>
    <w:p w14:paraId="535EA71E" w14:textId="77777777" w:rsidR="00AE1055" w:rsidRDefault="00AE1055">
      <w:pPr>
        <w:pStyle w:val="ConsPlusNormal"/>
        <w:spacing w:before="220"/>
        <w:ind w:firstLine="540"/>
        <w:jc w:val="both"/>
      </w:pPr>
      <w:r>
        <w:t>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оставшаяся невнесенной доля платы за подключение вносится заявителем не позднее 15 календарных дней со дня подписания акта о выполнении мероприятий по обеспечению технической возможности подключения к централизованным системам горячего водоснабжения, холодного водоснабжения и (или) водоотведения или не позднее срока подключения по договору о подключении (если такой акт не был подписан).</w:t>
      </w:r>
    </w:p>
    <w:p w14:paraId="713E0C5A" w14:textId="77777777" w:rsidR="00AE1055" w:rsidRDefault="00AE1055">
      <w:pPr>
        <w:pStyle w:val="ConsPlusNormal"/>
        <w:spacing w:before="220"/>
        <w:ind w:firstLine="540"/>
        <w:jc w:val="both"/>
      </w:pPr>
      <w:r>
        <w:t>При нарушении заявителем срока осуществления мероприятий по подключению, предусмотренных договором о подключении, на 20 рабочих дней и более исполнитель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 фактически понесенные исполнителем в рамках исполнения договора о подключении, а также стоимость демонтажа объектов централизованных систем горячего водоснабжения, холодного водоснабжения и (или) водоотведения, созданных исполнителем в рамках исполнения договора о подключении.</w:t>
      </w:r>
    </w:p>
    <w:p w14:paraId="746CCC75" w14:textId="77777777" w:rsidR="00AE1055" w:rsidRDefault="00AE1055">
      <w:pPr>
        <w:pStyle w:val="ConsPlusNormal"/>
        <w:spacing w:before="220"/>
        <w:ind w:firstLine="540"/>
        <w:jc w:val="both"/>
      </w:pPr>
      <w:r>
        <w:t>В случае нарушения исполнителем установленных договором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Федерации, действующей на первый день такого нарушения, за каждый день нарушения, начиная со следующего дня после начала такого нарушения по день фактического исполнения нарушенных исполнителем обязательств.</w:t>
      </w:r>
    </w:p>
    <w:p w14:paraId="0CEC96C6" w14:textId="77777777" w:rsidR="00AE1055" w:rsidRDefault="00AE1055">
      <w:pPr>
        <w:pStyle w:val="ConsPlusNormal"/>
        <w:jc w:val="both"/>
      </w:pPr>
    </w:p>
    <w:p w14:paraId="6B60DD8E" w14:textId="77777777" w:rsidR="00AE1055" w:rsidRDefault="00AE1055">
      <w:pPr>
        <w:pStyle w:val="ConsPlusTitle"/>
        <w:jc w:val="center"/>
        <w:outlineLvl w:val="1"/>
      </w:pPr>
      <w:r>
        <w:t>IV. Особенности подключения с использованием уступки права</w:t>
      </w:r>
    </w:p>
    <w:p w14:paraId="7E207031" w14:textId="77777777" w:rsidR="00AE1055" w:rsidRDefault="00AE1055">
      <w:pPr>
        <w:pStyle w:val="ConsPlusTitle"/>
        <w:jc w:val="center"/>
      </w:pPr>
      <w:r>
        <w:t>на использование подключенной мощности (нагрузки) объектов</w:t>
      </w:r>
    </w:p>
    <w:p w14:paraId="3D7CFF50" w14:textId="77777777" w:rsidR="00AE1055" w:rsidRDefault="00AE1055">
      <w:pPr>
        <w:pStyle w:val="ConsPlusTitle"/>
        <w:jc w:val="center"/>
      </w:pPr>
      <w:r>
        <w:t>централизованных систем горячего водоснабжения, холодного</w:t>
      </w:r>
    </w:p>
    <w:p w14:paraId="7F5B6F1C" w14:textId="77777777" w:rsidR="00AE1055" w:rsidRDefault="00AE1055">
      <w:pPr>
        <w:pStyle w:val="ConsPlusTitle"/>
        <w:jc w:val="center"/>
      </w:pPr>
      <w:r>
        <w:t>водоснабжения и водоотведения</w:t>
      </w:r>
    </w:p>
    <w:p w14:paraId="71C27736" w14:textId="77777777" w:rsidR="00AE1055" w:rsidRDefault="00AE1055">
      <w:pPr>
        <w:pStyle w:val="ConsPlusNormal"/>
        <w:jc w:val="both"/>
      </w:pPr>
    </w:p>
    <w:p w14:paraId="4C643E24" w14:textId="77777777" w:rsidR="00AE1055" w:rsidRDefault="00AE1055">
      <w:pPr>
        <w:pStyle w:val="ConsPlusNormal"/>
        <w:ind w:firstLine="540"/>
        <w:jc w:val="both"/>
      </w:pPr>
      <w:bookmarkStart w:id="43" w:name="P345"/>
      <w:bookmarkEnd w:id="43"/>
      <w:r>
        <w:t xml:space="preserve">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в отношении объекта капитального строительства (далее - владелец мощности), при условии отсутствия технических ограничений и исполнения в полном объеме обязательств по оплате подключения </w:t>
      </w:r>
      <w:r>
        <w:lastRenderedPageBreak/>
        <w:t>объекта капитального строительства вправе снизить объем подключенной мощности (нагрузки) в отношении объекта капитального строительства, указанной в договоре горячего водоснабжения, договоре холодного водоснабжения, договоре водоотведения, едином договоре холодного водоснабжения и водоотведения, с одновременным перераспределением (уступкой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 (далее - уступка права на использование подключенной мощности (нагрузки) иному лицу, заинтересованному в подключении, либо в пользу организации, осуществляющей горячее водоснабжение, холодное водоснабжение и (или) водоотведение, которая осуществляет подключение, в целях последующего подключения иных лиц, заинтересованных в подключении (далее - приобретатель мощности).</w:t>
      </w:r>
    </w:p>
    <w:p w14:paraId="3CB0B7BB" w14:textId="77777777" w:rsidR="00AE1055" w:rsidRDefault="00AE1055">
      <w:pPr>
        <w:pStyle w:val="ConsPlusNormal"/>
        <w:spacing w:before="220"/>
        <w:ind w:firstLine="540"/>
        <w:jc w:val="both"/>
      </w:pPr>
      <w:r>
        <w:t>Уступка права на использование подключенной мощности (нагрузки) не допускается в отношении подключенной мощности (нагрузки), необходимой для обеспечения пожаротушения.</w:t>
      </w:r>
    </w:p>
    <w:p w14:paraId="628553CD" w14:textId="77777777" w:rsidR="00AE1055" w:rsidRDefault="00AE1055">
      <w:pPr>
        <w:pStyle w:val="ConsPlusNormal"/>
        <w:spacing w:before="220"/>
        <w:ind w:firstLine="540"/>
        <w:jc w:val="both"/>
      </w:pPr>
      <w:r>
        <w:t>65. Уступка права на использование подключенной мощности (нагрузки) осуществляется при условии наличия технической возможности в пределах одной точки присоединения к централизованной системе горячего водоснабжения, холодного водоснабжения и (или) водоотведения.</w:t>
      </w:r>
    </w:p>
    <w:p w14:paraId="2FECDBA1" w14:textId="77777777" w:rsidR="00AE1055" w:rsidRDefault="00AE1055">
      <w:pPr>
        <w:pStyle w:val="ConsPlusNormal"/>
        <w:spacing w:before="220"/>
        <w:ind w:firstLine="540"/>
        <w:jc w:val="both"/>
      </w:pPr>
      <w:r>
        <w:t>Допускается уступка права на использование подключенной мощности (нагрузки) несколькими владельцами мощности в пользу одного приобретателя мощности в пределах одной точки присоединения к централизованной системе горячего водоснабжения, холодного водоснабжения и (или) водоотведения.</w:t>
      </w:r>
    </w:p>
    <w:p w14:paraId="2CB28881" w14:textId="77777777" w:rsidR="00AE1055" w:rsidRDefault="00AE1055">
      <w:pPr>
        <w:pStyle w:val="ConsPlusNormal"/>
        <w:spacing w:before="220"/>
        <w:ind w:firstLine="540"/>
        <w:jc w:val="both"/>
      </w:pPr>
      <w:bookmarkStart w:id="44" w:name="P349"/>
      <w:bookmarkEnd w:id="44"/>
      <w:r>
        <w:t>66. 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предусмотренная которым подключенная мощность (нагрузка) подлежит уменьшению в соответствии с соглашением об уступке права на использование подключенной мощности (нагрузки) (далее соответственно - организация, договор горячего водоснабжения, договор холодного водоснабжения, договор водоотведения или единый договор холодного водоснабжения и водоотведения).</w:t>
      </w:r>
    </w:p>
    <w:p w14:paraId="582B8E9C" w14:textId="77777777" w:rsidR="00AE1055" w:rsidRDefault="00AE1055">
      <w:pPr>
        <w:pStyle w:val="ConsPlusNormal"/>
        <w:spacing w:before="220"/>
        <w:ind w:firstLine="540"/>
        <w:jc w:val="both"/>
      </w:pPr>
      <w:r>
        <w:t xml:space="preserve">67. Объем подключенной мощности (нагрузки) объектов централизованных систем горячего водоснабжения, холодного водоснабжения и водоотведения в отношении конкретного объекта капитального строительства определяется в соответствии с </w:t>
      </w:r>
      <w:hyperlink r:id="rId78">
        <w:r>
          <w:rPr>
            <w:color w:val="0000FF"/>
          </w:rPr>
          <w:t>методическими указаниями</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14:paraId="1A0AD708" w14:textId="77777777" w:rsidR="00AE1055" w:rsidRDefault="00AE1055">
      <w:pPr>
        <w:pStyle w:val="ConsPlusNormal"/>
        <w:spacing w:before="220"/>
        <w:ind w:firstLine="540"/>
        <w:jc w:val="both"/>
      </w:pPr>
      <w:r>
        <w:t>68. Уступка права на использование подключенной мощности (нагрузки) осуществляется в результате последовательного совершения следующих действий:</w:t>
      </w:r>
    </w:p>
    <w:p w14:paraId="2CE81803" w14:textId="77777777" w:rsidR="00AE1055" w:rsidRDefault="00AE1055">
      <w:pPr>
        <w:pStyle w:val="ConsPlusNormal"/>
        <w:spacing w:before="220"/>
        <w:ind w:firstLine="540"/>
        <w:jc w:val="both"/>
      </w:pPr>
      <w:r>
        <w:t>запрос от приобретателя мощности в организацию за подтверждением технической возможности подключения с использованием уступаемой подключенной мощности (нагрузки) и подтверждение организацией приобретателю мощности наличия технической возможности подключения с использованием уступаемой подключенной мощности (нагрузки);</w:t>
      </w:r>
    </w:p>
    <w:p w14:paraId="5EEDF737" w14:textId="77777777" w:rsidR="00AE1055" w:rsidRDefault="00AE1055">
      <w:pPr>
        <w:pStyle w:val="ConsPlusNormal"/>
        <w:spacing w:before="220"/>
        <w:ind w:firstLine="540"/>
        <w:jc w:val="both"/>
      </w:pPr>
      <w:r>
        <w:t>заключения соглашения об уступке права на использование подключенной мощности (нагрузки) между владельцем мощности и приобретателем мощности;</w:t>
      </w:r>
    </w:p>
    <w:p w14:paraId="6A31E7CC" w14:textId="77777777" w:rsidR="00AE1055" w:rsidRDefault="00AE1055">
      <w:pPr>
        <w:pStyle w:val="ConsPlusNormal"/>
        <w:spacing w:before="220"/>
        <w:ind w:firstLine="540"/>
        <w:jc w:val="both"/>
      </w:pPr>
      <w:r>
        <w:lastRenderedPageBreak/>
        <w:t>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дополнительного соглашения к такому договору на основании письменного заявления владельца мощности;</w:t>
      </w:r>
    </w:p>
    <w:p w14:paraId="17966FC1" w14:textId="77777777" w:rsidR="00AE1055" w:rsidRDefault="00AE1055">
      <w:pPr>
        <w:pStyle w:val="ConsPlusNormal"/>
        <w:spacing w:before="220"/>
        <w:ind w:firstLine="540"/>
        <w:jc w:val="both"/>
      </w:pPr>
      <w:r>
        <w:t>заключение приобретателем мощности договора о подключении с организацией.</w:t>
      </w:r>
    </w:p>
    <w:p w14:paraId="0149EF25" w14:textId="77777777" w:rsidR="00AE1055" w:rsidRDefault="00AE1055">
      <w:pPr>
        <w:pStyle w:val="ConsPlusNormal"/>
        <w:spacing w:before="220"/>
        <w:ind w:firstLine="540"/>
        <w:jc w:val="both"/>
      </w:pPr>
      <w:r>
        <w:t>69. Стоимость уступки права на использование подключенной мощности (нагрузки) определяется по соглашению между владельцем мощности и приобретателем мощности, в том числе может осуществляться на безвозмездной основе.</w:t>
      </w:r>
    </w:p>
    <w:p w14:paraId="0C68227B" w14:textId="77777777" w:rsidR="00AE1055" w:rsidRDefault="00AE1055">
      <w:pPr>
        <w:pStyle w:val="ConsPlusNormal"/>
        <w:spacing w:before="220"/>
        <w:ind w:firstLine="540"/>
        <w:jc w:val="both"/>
      </w:pPr>
      <w:bookmarkStart w:id="45" w:name="P357"/>
      <w:bookmarkEnd w:id="45"/>
      <w:r>
        <w:t>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В запросе указываются наименование владельца мощности и 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уступаемой подключенной мощности (нагрузки), объект капитального строительства, подключение которого планируется осуществить с использованием уступаемой подключенной мощности (нагрузки), планируемая величина максимальной необходимой мощности (нагрузки) для подключения объекта капитального строительства.</w:t>
      </w:r>
    </w:p>
    <w:p w14:paraId="11FF7977" w14:textId="77777777" w:rsidR="00AE1055" w:rsidRDefault="00AE1055">
      <w:pPr>
        <w:pStyle w:val="ConsPlusNormal"/>
        <w:spacing w:before="220"/>
        <w:ind w:firstLine="540"/>
        <w:jc w:val="both"/>
      </w:pPr>
      <w:r>
        <w:t xml:space="preserve">Организация в течение 20 рабочих дней со дня получения запроса, указанного в </w:t>
      </w:r>
      <w:hyperlink w:anchor="P357">
        <w:r>
          <w:rPr>
            <w:color w:val="0000FF"/>
          </w:rPr>
          <w:t>абзаце первом</w:t>
        </w:r>
      </w:hyperlink>
      <w:r>
        <w:t xml:space="preserve"> настоящего пункта, представляет приобретателю мощности, направившему запрос, письменный ответ о наличии или отсутствии технической возможности подключения с использованием уступаемой подключенной мощности (нагрузки).</w:t>
      </w:r>
    </w:p>
    <w:p w14:paraId="10E392BA" w14:textId="77777777" w:rsidR="00AE1055" w:rsidRDefault="00AE1055">
      <w:pPr>
        <w:pStyle w:val="ConsPlusNormal"/>
        <w:spacing w:before="220"/>
        <w:ind w:firstLine="540"/>
        <w:jc w:val="both"/>
      </w:pPr>
      <w:bookmarkStart w:id="46" w:name="P359"/>
      <w:bookmarkEnd w:id="46"/>
      <w:r>
        <w:t>71. Соглашение об уступке права на использование подключенной мощности (нагрузки) должно содержать:</w:t>
      </w:r>
    </w:p>
    <w:p w14:paraId="0580A627" w14:textId="77777777" w:rsidR="00AE1055" w:rsidRDefault="00AE1055">
      <w:pPr>
        <w:pStyle w:val="ConsPlusNormal"/>
        <w:spacing w:before="220"/>
        <w:ind w:firstLine="540"/>
        <w:jc w:val="both"/>
      </w:pPr>
      <w:r>
        <w:t>сведения о величине уступаемой подключенной мощности (нагрузки);</w:t>
      </w:r>
    </w:p>
    <w:p w14:paraId="3372E752" w14:textId="77777777" w:rsidR="00AE1055" w:rsidRDefault="00AE1055">
      <w:pPr>
        <w:pStyle w:val="ConsPlusNormal"/>
        <w:spacing w:before="220"/>
        <w:ind w:firstLine="540"/>
        <w:jc w:val="both"/>
      </w:pPr>
      <w:r>
        <w:t>сведения о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подтверждающем наличие уступаемой подключенной мощности (нагрузки);</w:t>
      </w:r>
    </w:p>
    <w:p w14:paraId="5A20F903" w14:textId="77777777" w:rsidR="00AE1055" w:rsidRDefault="00AE1055">
      <w:pPr>
        <w:pStyle w:val="ConsPlusNormal"/>
        <w:spacing w:before="220"/>
        <w:ind w:firstLine="540"/>
        <w:jc w:val="both"/>
      </w:pPr>
      <w:r>
        <w:t>обязательства владельца мощности по внесению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соответствующего дополнительного соглашения к такому договору (далее - дополнительное соглашение), а также по выполнению технических действий, обеспечивающих подключение подключаемого объекта приобретателя мощности;</w:t>
      </w:r>
    </w:p>
    <w:p w14:paraId="3DFDBD79" w14:textId="77777777" w:rsidR="00AE1055" w:rsidRDefault="00AE1055">
      <w:pPr>
        <w:pStyle w:val="ConsPlusNormal"/>
        <w:spacing w:before="220"/>
        <w:ind w:firstLine="540"/>
        <w:jc w:val="both"/>
      </w:pPr>
      <w:r>
        <w:t>сведения о наименовании и месте нахождения объекта капитального строительства владельца мощности и размере подключенной мощности (нагрузки), в отношении которой осуществляется уступка права на ее использование;</w:t>
      </w:r>
    </w:p>
    <w:p w14:paraId="4A5A90CA" w14:textId="77777777" w:rsidR="00AE1055" w:rsidRDefault="00AE1055">
      <w:pPr>
        <w:pStyle w:val="ConsPlusNormal"/>
        <w:spacing w:before="220"/>
        <w:ind w:firstLine="540"/>
        <w:jc w:val="both"/>
      </w:pPr>
      <w:r>
        <w:t>информацию о точке присоединения, в пределах которой владельцем мощности осуществляется уступка права на использование подключенной мощности (нагрузки);</w:t>
      </w:r>
    </w:p>
    <w:p w14:paraId="0F717A51" w14:textId="77777777" w:rsidR="00AE1055" w:rsidRDefault="00AE1055">
      <w:pPr>
        <w:pStyle w:val="ConsPlusNormal"/>
        <w:spacing w:before="220"/>
        <w:ind w:firstLine="540"/>
        <w:jc w:val="both"/>
      </w:pPr>
      <w:r>
        <w:t>информацию о точке присоединения, в которой приобретатель мощности планирует осуществить подключение с использованием приобретаемой в рамках уступки мощности (нагрузки);</w:t>
      </w:r>
    </w:p>
    <w:p w14:paraId="0F6E1C3E" w14:textId="77777777" w:rsidR="00AE1055" w:rsidRDefault="00AE1055">
      <w:pPr>
        <w:pStyle w:val="ConsPlusNormal"/>
        <w:spacing w:before="220"/>
        <w:ind w:firstLine="540"/>
        <w:jc w:val="both"/>
      </w:pPr>
      <w:r>
        <w:lastRenderedPageBreak/>
        <w:t>информацию о стоимости уступки права на использование подключенной мощности (нагрузки), порядке и сроках внесения денежных средств приобретателем мощности владельцу мощности (за исключением случаев, когда уступка права на использование подключенной мощности (нагрузки) осуществляется на безвозмездной основе);</w:t>
      </w:r>
    </w:p>
    <w:p w14:paraId="0E3E2D73" w14:textId="77777777" w:rsidR="00AE1055" w:rsidRDefault="00AE1055">
      <w:pPr>
        <w:pStyle w:val="ConsPlusNormal"/>
        <w:spacing w:before="220"/>
        <w:ind w:firstLine="540"/>
        <w:jc w:val="both"/>
      </w:pPr>
      <w:r>
        <w:t>обязательства приобретателя мощности обратиться с заявлением о подключении в адрес организации.</w:t>
      </w:r>
    </w:p>
    <w:p w14:paraId="02624DBA" w14:textId="77777777" w:rsidR="00AE1055" w:rsidRDefault="00AE1055">
      <w:pPr>
        <w:pStyle w:val="ConsPlusNormal"/>
        <w:spacing w:before="220"/>
        <w:ind w:firstLine="540"/>
        <w:jc w:val="both"/>
      </w:pPr>
      <w:r>
        <w:t>Сведения, указанные в настоящем пункте, являются существенными условиями соглашения об уступке права на использование подключенной мощности (нагрузки).</w:t>
      </w:r>
    </w:p>
    <w:p w14:paraId="104C8DD9" w14:textId="77777777" w:rsidR="00AE1055" w:rsidRDefault="00AE1055">
      <w:pPr>
        <w:pStyle w:val="ConsPlusNormal"/>
        <w:spacing w:before="220"/>
        <w:ind w:firstLine="540"/>
        <w:jc w:val="both"/>
      </w:pPr>
      <w:bookmarkStart w:id="47" w:name="P369"/>
      <w:bookmarkEnd w:id="47"/>
      <w:r>
        <w:t>72. К соглашению об уступке права на использование подключенной мощности (нагрузки) должны быть приложены:</w:t>
      </w:r>
    </w:p>
    <w:p w14:paraId="63EA76EE" w14:textId="77777777" w:rsidR="00AE1055" w:rsidRDefault="00AE1055">
      <w:pPr>
        <w:pStyle w:val="ConsPlusNormal"/>
        <w:spacing w:before="220"/>
        <w:ind w:firstLine="540"/>
        <w:jc w:val="both"/>
      </w:pPr>
      <w:r>
        <w:t>копия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w:t>
      </w:r>
    </w:p>
    <w:p w14:paraId="34E162AD" w14:textId="77777777" w:rsidR="00AE1055" w:rsidRDefault="00AE1055">
      <w:pPr>
        <w:pStyle w:val="ConsPlusNormal"/>
        <w:spacing w:before="220"/>
        <w:ind w:firstLine="540"/>
        <w:jc w:val="both"/>
      </w:pPr>
      <w:r>
        <w:t>73. Соглашение об уступке права на использование подключенной мощности (нагрузки) вступает в силу с момента заключения договора о подключении с использованием уступаемой подключенной мощности (нагрузки) между приобретателем мощности и организацией.</w:t>
      </w:r>
    </w:p>
    <w:p w14:paraId="459354FF" w14:textId="77777777" w:rsidR="00AE1055" w:rsidRDefault="00AE1055">
      <w:pPr>
        <w:pStyle w:val="ConsPlusNormal"/>
        <w:spacing w:before="220"/>
        <w:ind w:firstLine="540"/>
        <w:jc w:val="both"/>
      </w:pPr>
      <w:r>
        <w:t>74. Не позднее 5 рабочих дней со дня заключения соглашения об уступке права на использование подключенной мощности (нагрузки) владелец мощности направляет организации заявление об уменьшении подключенной мощности (нагрузки) на величину уступаемой подключенной мощности (нагрузки), которое является основанием для заключения дополнительного соглашения, с приложением копии заключенного соглашения об уступке права на использование подключенной мощности (нагрузки).</w:t>
      </w:r>
    </w:p>
    <w:p w14:paraId="4030A5C9" w14:textId="77777777" w:rsidR="00AE1055" w:rsidRDefault="00AE1055">
      <w:pPr>
        <w:pStyle w:val="ConsPlusNormal"/>
        <w:spacing w:before="220"/>
        <w:ind w:firstLine="540"/>
        <w:jc w:val="both"/>
      </w:pPr>
      <w: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осуществляется в соответствии с </w:t>
      </w:r>
      <w:hyperlink r:id="rId79">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80">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 учетом особенностей, установленных настоящим разделом.</w:t>
      </w:r>
    </w:p>
    <w:p w14:paraId="2554E01F" w14:textId="77777777" w:rsidR="00AE1055" w:rsidRDefault="00AE1055">
      <w:pPr>
        <w:pStyle w:val="ConsPlusNormal"/>
        <w:spacing w:before="220"/>
        <w:ind w:firstLine="540"/>
        <w:jc w:val="both"/>
      </w:pPr>
      <w:r>
        <w:t>Изменения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вступают в силу со дня заключения договора о подключении с использованием уступаемой подключенной мощности (нагрузки) между приобретателем мощности и организацией.</w:t>
      </w:r>
    </w:p>
    <w:p w14:paraId="4426BF68" w14:textId="77777777" w:rsidR="00AE1055" w:rsidRDefault="00AE1055">
      <w:pPr>
        <w:pStyle w:val="ConsPlusNormal"/>
        <w:spacing w:before="220"/>
        <w:ind w:firstLine="540"/>
        <w:jc w:val="both"/>
      </w:pPr>
      <w:r>
        <w:t>75. Организация вправе отказать владельцу мощности в заключении дополнительного соглашения при наличии любого из следующих оснований:</w:t>
      </w:r>
    </w:p>
    <w:p w14:paraId="1D89D0D3" w14:textId="77777777" w:rsidR="00AE1055" w:rsidRDefault="00AE1055">
      <w:pPr>
        <w:pStyle w:val="ConsPlusNormal"/>
        <w:spacing w:before="220"/>
        <w:ind w:firstLine="540"/>
        <w:jc w:val="both"/>
      </w:pPr>
      <w:r>
        <w:t>отсутствует заключенное между владельцем мощности и приобретателем мощности соглашение об уступке права на использование подключенной мощности (нагрузки);</w:t>
      </w:r>
    </w:p>
    <w:p w14:paraId="4B1CF289" w14:textId="77777777" w:rsidR="00AE1055" w:rsidRDefault="00AE1055">
      <w:pPr>
        <w:pStyle w:val="ConsPlusNormal"/>
        <w:spacing w:before="220"/>
        <w:ind w:firstLine="540"/>
        <w:jc w:val="both"/>
      </w:pPr>
      <w:r>
        <w:t xml:space="preserve">заключенное между владельцем мощности и приобретателем мощности соглашение об уступке права на использование подключенной мощности (нагрузки) не соответствует </w:t>
      </w:r>
      <w:r>
        <w:lastRenderedPageBreak/>
        <w:t xml:space="preserve">требованиям, указанным в </w:t>
      </w:r>
      <w:hyperlink w:anchor="P359">
        <w:r>
          <w:rPr>
            <w:color w:val="0000FF"/>
          </w:rPr>
          <w:t>пунктах 71</w:t>
        </w:r>
      </w:hyperlink>
      <w:r>
        <w:t xml:space="preserve"> и </w:t>
      </w:r>
      <w:hyperlink w:anchor="P369">
        <w:r>
          <w:rPr>
            <w:color w:val="0000FF"/>
          </w:rPr>
          <w:t>72</w:t>
        </w:r>
      </w:hyperlink>
      <w:r>
        <w:t xml:space="preserve"> настоящих Правил;</w:t>
      </w:r>
    </w:p>
    <w:p w14:paraId="30916157" w14:textId="77777777" w:rsidR="00AE1055" w:rsidRDefault="00AE1055">
      <w:pPr>
        <w:pStyle w:val="ConsPlusNormal"/>
        <w:spacing w:before="220"/>
        <w:ind w:firstLine="540"/>
        <w:jc w:val="both"/>
      </w:pPr>
      <w:r>
        <w:t>в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отсутствуют сведения о подключенной мощности (нагрузке);</w:t>
      </w:r>
    </w:p>
    <w:p w14:paraId="54500BD7" w14:textId="77777777" w:rsidR="00AE1055" w:rsidRDefault="00AE1055">
      <w:pPr>
        <w:pStyle w:val="ConsPlusNormal"/>
        <w:spacing w:before="220"/>
        <w:ind w:firstLine="540"/>
        <w:jc w:val="both"/>
      </w:pPr>
      <w:r>
        <w:t>в случае уменьшения подключенной мощности (нагрузки) многоквартирного дома оставшаяся величина подключенной мощности (нагрузки) многоквартирного дома будет меньше предусмотренной строительными нормами и правилами, действующими на дату заключения соглашения об уступке права на использование подключенной мощности (нагрузки).</w:t>
      </w:r>
    </w:p>
    <w:p w14:paraId="1DE30AA7" w14:textId="77777777" w:rsidR="00AE1055" w:rsidRDefault="00AE1055">
      <w:pPr>
        <w:pStyle w:val="ConsPlusNormal"/>
        <w:spacing w:before="220"/>
        <w:ind w:firstLine="540"/>
        <w:jc w:val="both"/>
      </w:pPr>
      <w:r>
        <w:t>76.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w:t>
      </w:r>
    </w:p>
    <w:p w14:paraId="2A1C7073" w14:textId="77777777" w:rsidR="00AE1055" w:rsidRDefault="00AE1055">
      <w:pPr>
        <w:pStyle w:val="ConsPlusNormal"/>
        <w:spacing w:before="220"/>
        <w:ind w:firstLine="540"/>
        <w:jc w:val="both"/>
      </w:pPr>
      <w:r>
        <w:t>77. Подключение с использованием уступаемой подключенной мощности (нагрузки) осуществляется в порядке и сроки, которые предусмотрены настоящими Правилами, с учетом особенностей, предусмотренных настоящим разделом.</w:t>
      </w:r>
    </w:p>
    <w:p w14:paraId="2012C611" w14:textId="77777777" w:rsidR="00AE1055" w:rsidRDefault="00AE1055">
      <w:pPr>
        <w:pStyle w:val="ConsPlusNormal"/>
        <w:spacing w:before="220"/>
        <w:ind w:firstLine="540"/>
        <w:jc w:val="both"/>
      </w:pPr>
      <w:bookmarkStart w:id="48" w:name="P382"/>
      <w:bookmarkEnd w:id="48"/>
      <w:r>
        <w:t xml:space="preserve">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w:t>
      </w:r>
      <w:hyperlink w:anchor="P168">
        <w:r>
          <w:rPr>
            <w:color w:val="0000FF"/>
          </w:rPr>
          <w:t>пунктом 25</w:t>
        </w:r>
      </w:hyperlink>
      <w:r>
        <w:t xml:space="preserve"> настоящих Правил.</w:t>
      </w:r>
    </w:p>
    <w:p w14:paraId="0B454F4C" w14:textId="77777777" w:rsidR="00AE1055" w:rsidRDefault="00AE1055">
      <w:pPr>
        <w:pStyle w:val="ConsPlusNormal"/>
        <w:spacing w:before="220"/>
        <w:ind w:firstLine="540"/>
        <w:jc w:val="both"/>
      </w:pPr>
      <w:r>
        <w:t xml:space="preserve">В заявлении о подключении, подаваемом приобретателем мощности с использованием уступаемой подключенной мощности (нагрузки), помимо сведений, указанных в </w:t>
      </w:r>
      <w:hyperlink w:anchor="P168">
        <w:r>
          <w:rPr>
            <w:color w:val="0000FF"/>
          </w:rPr>
          <w:t>пункте 25</w:t>
        </w:r>
      </w:hyperlink>
      <w:r>
        <w:t xml:space="preserve"> настоящих Правил, указываются реквизиты соглашения об уступке права на использование подключенной мощности (нагрузки), реквизиты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 реквизиты дополнительного соглашения.</w:t>
      </w:r>
    </w:p>
    <w:p w14:paraId="7CFFD745" w14:textId="77777777" w:rsidR="00AE1055" w:rsidRDefault="00AE1055">
      <w:pPr>
        <w:pStyle w:val="ConsPlusNormal"/>
        <w:spacing w:before="220"/>
        <w:ind w:firstLine="540"/>
        <w:jc w:val="both"/>
      </w:pPr>
      <w:r>
        <w:t>Не позднее 5 рабочих дней со дня направления заявления о подключении, указанного в настоящем пункте, приобретатель мощности обязан уведомить об этом в письменной форме владельца мощности с направлением ему копии такого заявления (без приложений).</w:t>
      </w:r>
    </w:p>
    <w:p w14:paraId="7DF268E6" w14:textId="77777777" w:rsidR="00AE1055" w:rsidRDefault="00AE1055">
      <w:pPr>
        <w:pStyle w:val="ConsPlusNormal"/>
        <w:spacing w:before="220"/>
        <w:ind w:firstLine="540"/>
        <w:jc w:val="both"/>
      </w:pPr>
      <w:r>
        <w:t xml:space="preserve">79. В случае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заявлением о подключении или в течение 5 рабочих дней со дня направления заявления о подключении, указанного в </w:t>
      </w:r>
      <w:hyperlink w:anchor="P382">
        <w:r>
          <w:rPr>
            <w:color w:val="0000FF"/>
          </w:rPr>
          <w:t>пункте 78</w:t>
        </w:r>
      </w:hyperlink>
      <w:r>
        <w:t xml:space="preserve"> настоящих Правил, не уведомил об этом в письменной форме владельца мощности, владелец мощности по истечении 15 рабочих дней со дня направления владельцу мощности копии дополнительного соглашения вправе в одностороннем порядке расторгнуть соглашение об уступке права на использование подключенной мощности (нагрузки) и направить организации письменное заявление о расторжении дополнительного соглашения.</w:t>
      </w:r>
    </w:p>
    <w:p w14:paraId="57AF430D" w14:textId="77777777" w:rsidR="00AE1055" w:rsidRDefault="00AE1055">
      <w:pPr>
        <w:pStyle w:val="ConsPlusNormal"/>
        <w:spacing w:before="220"/>
        <w:ind w:firstLine="540"/>
        <w:jc w:val="both"/>
      </w:pPr>
      <w:r>
        <w:t xml:space="preserve">80. В случае если приобретатель мощности в течение 10 рабочих дней со дня получения им от владельца мощности копии дополнительного соглашения обратился к организации с заявлением о подключении, указанном в </w:t>
      </w:r>
      <w:hyperlink w:anchor="P382">
        <w:r>
          <w:rPr>
            <w:color w:val="0000FF"/>
          </w:rPr>
          <w:t>пункте 78</w:t>
        </w:r>
      </w:hyperlink>
      <w:r>
        <w:t xml:space="preserve"> настоящих Правил, и в течение 5 рабочих дней со дня направления заявления о подключении, указанного в </w:t>
      </w:r>
      <w:hyperlink w:anchor="P382">
        <w:r>
          <w:rPr>
            <w:color w:val="0000FF"/>
          </w:rPr>
          <w:t>пункте 78</w:t>
        </w:r>
      </w:hyperlink>
      <w:r>
        <w:t xml:space="preserve"> настоящих Правил, уведомил об этом в письменной форме владельца мощности, однако договор о подключении между организацией и приобретателем мощности не был заключен,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 указанного в </w:t>
      </w:r>
      <w:hyperlink w:anchor="P382">
        <w:r>
          <w:rPr>
            <w:color w:val="0000FF"/>
          </w:rPr>
          <w:t>пункте 78</w:t>
        </w:r>
      </w:hyperlink>
      <w:r>
        <w:t xml:space="preserve"> настоящих Правил, с приложением копии такого уведомления.</w:t>
      </w:r>
    </w:p>
    <w:p w14:paraId="79AC4188" w14:textId="77777777" w:rsidR="00AE1055" w:rsidRDefault="00AE1055">
      <w:pPr>
        <w:pStyle w:val="ConsPlusNormal"/>
        <w:spacing w:before="220"/>
        <w:ind w:firstLine="540"/>
        <w:jc w:val="both"/>
      </w:pPr>
      <w:r>
        <w:t xml:space="preserve">Уведомление приобретателем мощности владельца мощности о незаключении договора о </w:t>
      </w:r>
      <w:r>
        <w:lastRenderedPageBreak/>
        <w:t>подключении с использованием уступаемой подключенной мощности (нагрузки) является основанием для расторжения соглашения об уступке права на использование подключенной мощности (нагрузки).</w:t>
      </w:r>
    </w:p>
    <w:p w14:paraId="605AE941" w14:textId="77777777" w:rsidR="00AE1055" w:rsidRDefault="00AE1055">
      <w:pPr>
        <w:pStyle w:val="ConsPlusNormal"/>
        <w:spacing w:before="220"/>
        <w:ind w:firstLine="540"/>
        <w:jc w:val="both"/>
      </w:pPr>
      <w:r>
        <w:t xml:space="preserve">В случае аннулирования заявления о подключении, указанного в </w:t>
      </w:r>
      <w:hyperlink w:anchor="P382">
        <w:r>
          <w:rPr>
            <w:color w:val="0000FF"/>
          </w:rPr>
          <w:t>пункте 78</w:t>
        </w:r>
      </w:hyperlink>
      <w:r>
        <w:t xml:space="preserve"> настоящих Правил, дополнительное соглашение считается расторгнутым со дня указанного аннулирования.</w:t>
      </w:r>
    </w:p>
    <w:p w14:paraId="1AB33D5B" w14:textId="77777777" w:rsidR="00AE1055" w:rsidRDefault="00AE1055">
      <w:pPr>
        <w:pStyle w:val="ConsPlusNormal"/>
        <w:spacing w:before="220"/>
        <w:ind w:firstLine="540"/>
        <w:jc w:val="both"/>
      </w:pPr>
      <w:r>
        <w:t>81. В случае заключения договора о подключении с использованием уступаемой подключенной мощности (нагрузки)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w:t>
      </w:r>
    </w:p>
    <w:p w14:paraId="69457E42" w14:textId="77777777" w:rsidR="00AE1055" w:rsidRDefault="00AE1055">
      <w:pPr>
        <w:pStyle w:val="ConsPlusNormal"/>
        <w:spacing w:before="220"/>
        <w:ind w:firstLine="540"/>
        <w:jc w:val="both"/>
      </w:pPr>
      <w:bookmarkStart w:id="49" w:name="P390"/>
      <w:bookmarkEnd w:id="49"/>
      <w:r>
        <w:t>82. 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Правилами, не осуществлено, приобретатель мощности обязан уведомить об этом в письменном 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копии дополнительного соглашения к такому договору о его расторжении.</w:t>
      </w:r>
    </w:p>
    <w:p w14:paraId="2A099EA4" w14:textId="77777777" w:rsidR="00AE1055" w:rsidRDefault="00AE1055">
      <w:pPr>
        <w:pStyle w:val="ConsPlusNormal"/>
        <w:spacing w:before="220"/>
        <w:ind w:firstLine="540"/>
        <w:jc w:val="both"/>
      </w:pPr>
      <w:r>
        <w:t xml:space="preserve">Уведомление, указанное в </w:t>
      </w:r>
      <w:hyperlink w:anchor="P390">
        <w:r>
          <w:rPr>
            <w:color w:val="0000FF"/>
          </w:rPr>
          <w:t>абзаце первом</w:t>
        </w:r>
      </w:hyperlink>
      <w:r>
        <w:t xml:space="preserve"> настоящего пункта, является основанием для расторжения соглашения об уступке права на использование подключенной мощности (нагрузки).</w:t>
      </w:r>
    </w:p>
    <w:p w14:paraId="4E17CC4C" w14:textId="77777777" w:rsidR="00AE1055" w:rsidRDefault="00AE1055">
      <w:pPr>
        <w:pStyle w:val="ConsPlusNormal"/>
        <w:spacing w:before="220"/>
        <w:ind w:firstLine="540"/>
        <w:jc w:val="both"/>
      </w:pPr>
      <w:r>
        <w:t>В случае расторжения договора о подключении с использованием уступаемой подключенной мощности (нагрузки) дополнительное соглашение считается расторгнутым со дня расторжения такого договора.</w:t>
      </w:r>
    </w:p>
    <w:p w14:paraId="02056DD5" w14:textId="77777777" w:rsidR="00AE1055" w:rsidRDefault="00AE1055">
      <w:pPr>
        <w:pStyle w:val="ConsPlusNormal"/>
        <w:spacing w:before="220"/>
        <w:ind w:firstLine="540"/>
        <w:jc w:val="both"/>
      </w:pPr>
      <w:r>
        <w:t xml:space="preserve">83. Если по состоянию на дату расторжения договора о подключении с использованием уступаемой подключенной мощности (нагрузки) владелец мощности прекратил свое существование в качестве юридического лица, индивидуального предпринимателя или договор горячего водоснабжения, договор холодного водоснабжения, договор водоотведения или единый договор холодного водоснабжения и водоотведения, заключенный между организацией и владельцем мощности был расторгнут, уступаемая подключенная мощность (нагрузка) становится неиспользуемой и может учитываться организацией при определении наличия технической возможности подключения к централизованным системам горячего водоснабжения, холодного водоснабжения и (или) водоотведения в соответствии с </w:t>
      </w:r>
      <w:hyperlink w:anchor="P278">
        <w:r>
          <w:rPr>
            <w:color w:val="0000FF"/>
          </w:rPr>
          <w:t>пунктом 44</w:t>
        </w:r>
      </w:hyperlink>
      <w:r>
        <w:t xml:space="preserve"> настоящих Правил.</w:t>
      </w:r>
    </w:p>
    <w:p w14:paraId="25533F46" w14:textId="77777777" w:rsidR="00AE1055" w:rsidRDefault="00AE1055">
      <w:pPr>
        <w:pStyle w:val="ConsPlusNormal"/>
        <w:spacing w:before="220"/>
        <w:ind w:firstLine="540"/>
        <w:jc w:val="both"/>
      </w:pPr>
      <w:r>
        <w:t xml:space="preserve">84. Переход права собственности (права хозяйственного ведения или оперативного управления) на объект капитального строительства, указанный в </w:t>
      </w:r>
      <w:hyperlink w:anchor="P345">
        <w:r>
          <w:rPr>
            <w:color w:val="0000FF"/>
          </w:rPr>
          <w:t>пункте 64</w:t>
        </w:r>
      </w:hyperlink>
      <w:r>
        <w:t xml:space="preserve"> настоящих Правил, не влечет за собой расторжение соглашения об уступке права на использование мощности. При переходе права собственности (права хозяйственного ведения или оперативного управления) на объект капитального строительства, указанный в </w:t>
      </w:r>
      <w:hyperlink w:anchor="P345">
        <w:r>
          <w:rPr>
            <w:color w:val="0000FF"/>
          </w:rPr>
          <w:t>пункте 64</w:t>
        </w:r>
      </w:hyperlink>
      <w:r>
        <w:t xml:space="preserve"> настоящих Правил, владелец мощности обязан уведомить нового собственника (владельца) объекта капитального строительства обо всех соглашениях об уступке права на использование мощности, заключенных в отношении объекта капитального строительства.</w:t>
      </w:r>
    </w:p>
    <w:p w14:paraId="05AF316F" w14:textId="77777777" w:rsidR="00AE1055" w:rsidRDefault="00AE1055">
      <w:pPr>
        <w:pStyle w:val="ConsPlusNormal"/>
        <w:spacing w:before="220"/>
        <w:ind w:firstLine="540"/>
        <w:jc w:val="both"/>
      </w:pPr>
      <w:r>
        <w:t xml:space="preserve">85. В случае перехода права собственности (права хозяйственного ведения или оперативного управления) на объект капитального строительства, указанный в </w:t>
      </w:r>
      <w:hyperlink w:anchor="P345">
        <w:r>
          <w:rPr>
            <w:color w:val="0000FF"/>
          </w:rPr>
          <w:t>пункте 64</w:t>
        </w:r>
      </w:hyperlink>
      <w:r>
        <w:t xml:space="preserve"> настоящих Правил, или заключения в отношении объекта капитального строительства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с лицом, не являющимися владельцем мощности, такой договор заключается с учетом всех соглашений об уступке права на использование мощности, заключенных в отношении объекта капитального строительства.</w:t>
      </w:r>
    </w:p>
    <w:p w14:paraId="2D082101" w14:textId="77777777" w:rsidR="00AE1055" w:rsidRDefault="00AE1055">
      <w:pPr>
        <w:pStyle w:val="ConsPlusNormal"/>
        <w:spacing w:before="220"/>
        <w:ind w:firstLine="540"/>
        <w:jc w:val="both"/>
      </w:pPr>
      <w:r>
        <w:t xml:space="preserve">86. Приобретателю мощности может быть отказано в заключении договора о подключении с </w:t>
      </w:r>
      <w:r>
        <w:lastRenderedPageBreak/>
        <w:t>использованием уступаемой подключенной мощности (нагрузки) при наличии любого из следующих оснований:</w:t>
      </w:r>
    </w:p>
    <w:p w14:paraId="2BE6E740" w14:textId="77777777" w:rsidR="00AE1055" w:rsidRDefault="00AE1055">
      <w:pPr>
        <w:pStyle w:val="ConsPlusNormal"/>
        <w:spacing w:before="220"/>
        <w:ind w:firstLine="540"/>
        <w:jc w:val="both"/>
      </w:pPr>
      <w:r>
        <w:t xml:space="preserve">лицо, которому подано заявление о подключении, не является организацией, указанной в </w:t>
      </w:r>
      <w:hyperlink w:anchor="P349">
        <w:r>
          <w:rPr>
            <w:color w:val="0000FF"/>
          </w:rPr>
          <w:t>пункте 66</w:t>
        </w:r>
      </w:hyperlink>
      <w:r>
        <w:t xml:space="preserve"> настоящих Правил;</w:t>
      </w:r>
    </w:p>
    <w:p w14:paraId="54424B74" w14:textId="77777777" w:rsidR="00AE1055" w:rsidRDefault="00AE1055">
      <w:pPr>
        <w:pStyle w:val="ConsPlusNormal"/>
        <w:spacing w:before="220"/>
        <w:ind w:firstLine="540"/>
        <w:jc w:val="both"/>
      </w:pPr>
      <w:r>
        <w:t xml:space="preserve">заявление о подключении не содержит сведений и (или) документов, предусмотренных </w:t>
      </w:r>
      <w:hyperlink w:anchor="P168">
        <w:r>
          <w:rPr>
            <w:color w:val="0000FF"/>
          </w:rPr>
          <w:t>пунктами 25</w:t>
        </w:r>
      </w:hyperlink>
      <w:r>
        <w:t xml:space="preserve">, </w:t>
      </w:r>
      <w:hyperlink w:anchor="P191">
        <w:r>
          <w:rPr>
            <w:color w:val="0000FF"/>
          </w:rPr>
          <w:t>26</w:t>
        </w:r>
      </w:hyperlink>
      <w:r>
        <w:t xml:space="preserve"> и </w:t>
      </w:r>
      <w:hyperlink w:anchor="P382">
        <w:r>
          <w:rPr>
            <w:color w:val="0000FF"/>
          </w:rPr>
          <w:t>78</w:t>
        </w:r>
      </w:hyperlink>
      <w:r>
        <w:t xml:space="preserve"> настоящих Правил, либо содержит недостоверные сведения;</w:t>
      </w:r>
    </w:p>
    <w:p w14:paraId="0E558CBE" w14:textId="77777777" w:rsidR="00AE1055" w:rsidRDefault="00AE1055">
      <w:pPr>
        <w:pStyle w:val="ConsPlusNormal"/>
        <w:spacing w:before="220"/>
        <w:ind w:firstLine="540"/>
        <w:jc w:val="both"/>
      </w:pPr>
      <w:r>
        <w:t>отсутствует заключенное между организацией и владельцем мощности дополнительное соглашение к договору горячего водоснабжения, договору холодного водоснабжения,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w:t>
      </w:r>
    </w:p>
    <w:p w14:paraId="03050236" w14:textId="77777777" w:rsidR="00AE1055" w:rsidRDefault="00AE1055">
      <w:pPr>
        <w:pStyle w:val="ConsPlusNormal"/>
        <w:spacing w:before="220"/>
        <w:ind w:firstLine="540"/>
        <w:jc w:val="both"/>
      </w:pPr>
      <w:r>
        <w:t xml:space="preserve">отсутствует техническая возможность подключения с использованием уступаемой подключенной мощности (нагрузки) в случаях, предусмотренных </w:t>
      </w:r>
      <w:hyperlink w:anchor="P401">
        <w:r>
          <w:rPr>
            <w:color w:val="0000FF"/>
          </w:rPr>
          <w:t>пунктом 87</w:t>
        </w:r>
      </w:hyperlink>
      <w:r>
        <w:t xml:space="preserve"> настоящих Правил.</w:t>
      </w:r>
    </w:p>
    <w:p w14:paraId="72327308" w14:textId="77777777" w:rsidR="00AE1055" w:rsidRDefault="00AE1055">
      <w:pPr>
        <w:pStyle w:val="ConsPlusNormal"/>
        <w:spacing w:before="220"/>
        <w:ind w:firstLine="540"/>
        <w:jc w:val="both"/>
      </w:pPr>
      <w:bookmarkStart w:id="50" w:name="P401"/>
      <w:bookmarkEnd w:id="50"/>
      <w:r>
        <w:t>87. Отсутствием технической возможности подключения с использованием уступаемой подключенной мощности (нагрузки) является:</w:t>
      </w:r>
    </w:p>
    <w:p w14:paraId="1473FA90" w14:textId="77777777" w:rsidR="00AE1055" w:rsidRDefault="00AE1055">
      <w:pPr>
        <w:pStyle w:val="ConsPlusNormal"/>
        <w:spacing w:before="220"/>
        <w:ind w:firstLine="540"/>
        <w:jc w:val="both"/>
      </w:pPr>
      <w:r>
        <w:t>недостаточность мощности и (или) пропускной способности объектов централизованной системы горячего водоснабжения, холодного водоснабжения и (или) водоотведения;</w:t>
      </w:r>
    </w:p>
    <w:p w14:paraId="40602C12" w14:textId="77777777" w:rsidR="00AE1055" w:rsidRDefault="00AE1055">
      <w:pPr>
        <w:pStyle w:val="ConsPlusNormal"/>
        <w:spacing w:before="220"/>
        <w:ind w:firstLine="540"/>
        <w:jc w:val="both"/>
      </w:pPr>
      <w:r>
        <w:t xml:space="preserve">невозможность обеспечения качества, надежности или бесперебойности горячего водоснабжения, холодного водоснабжения и (или) водоотведения в отношении владельца мощности, иных абонентов, подключенных к указанной централизованной системе горячего водоснабжения, холодного водоснабжения и (или) водоотведения, а также заявителей, с которыми заключены договоры о подключении, и лиц, которым ранее в соответствии с </w:t>
      </w:r>
      <w:hyperlink w:anchor="P138">
        <w:r>
          <w:rPr>
            <w:color w:val="0000FF"/>
          </w:rPr>
          <w:t>пунктом 16</w:t>
        </w:r>
      </w:hyperlink>
      <w:r>
        <w:t xml:space="preserve"> настоящих Правил выданы технические условия, срок действия которых на дату получения организацией заявления о подключении не истек;</w:t>
      </w:r>
    </w:p>
    <w:p w14:paraId="44878C80" w14:textId="77777777" w:rsidR="00AE1055" w:rsidRDefault="00AE1055">
      <w:pPr>
        <w:pStyle w:val="ConsPlusNormal"/>
        <w:spacing w:before="220"/>
        <w:ind w:firstLine="540"/>
        <w:jc w:val="both"/>
      </w:pPr>
      <w:r>
        <w:t>невозможность обеспечения надлежащего функционирования объектов централизованных систем холодного водоснабжения, направленных на обеспечение пожаротушения.</w:t>
      </w:r>
    </w:p>
    <w:p w14:paraId="1F25DBCD" w14:textId="77777777" w:rsidR="00AE1055" w:rsidRDefault="00AE1055">
      <w:pPr>
        <w:pStyle w:val="ConsPlusNormal"/>
        <w:spacing w:before="220"/>
        <w:ind w:firstLine="540"/>
        <w:jc w:val="both"/>
      </w:pPr>
      <w:r>
        <w:t>88. При необоснованном отказе организации от заключения договора о подключении с использованием уступаемой подключенной мощности (нагрузки) приобретатель мощности вправе обратиться в суд с требованием о понуждении организации заключить такой договор о подключении.</w:t>
      </w:r>
    </w:p>
    <w:p w14:paraId="0A6DFE06" w14:textId="77777777" w:rsidR="00AE1055" w:rsidRDefault="00AE1055">
      <w:pPr>
        <w:pStyle w:val="ConsPlusNormal"/>
        <w:jc w:val="both"/>
      </w:pPr>
    </w:p>
    <w:p w14:paraId="38B6E8A6" w14:textId="77777777" w:rsidR="00AE1055" w:rsidRDefault="00AE1055">
      <w:pPr>
        <w:pStyle w:val="ConsPlusNormal"/>
        <w:jc w:val="both"/>
      </w:pPr>
    </w:p>
    <w:p w14:paraId="5C07F22F" w14:textId="77777777" w:rsidR="00AE1055" w:rsidRDefault="00AE1055">
      <w:pPr>
        <w:pStyle w:val="ConsPlusNormal"/>
        <w:jc w:val="both"/>
      </w:pPr>
    </w:p>
    <w:p w14:paraId="37E2D2A9" w14:textId="77777777" w:rsidR="00AE1055" w:rsidRDefault="00AE1055">
      <w:pPr>
        <w:pStyle w:val="ConsPlusNormal"/>
        <w:jc w:val="both"/>
      </w:pPr>
    </w:p>
    <w:p w14:paraId="13B87237" w14:textId="77777777" w:rsidR="00AE1055" w:rsidRDefault="00AE1055">
      <w:pPr>
        <w:pStyle w:val="ConsPlusNormal"/>
        <w:jc w:val="both"/>
      </w:pPr>
    </w:p>
    <w:p w14:paraId="26027323" w14:textId="77777777" w:rsidR="00AE1055" w:rsidRDefault="00AE1055">
      <w:pPr>
        <w:pStyle w:val="ConsPlusNormal"/>
        <w:jc w:val="right"/>
        <w:outlineLvl w:val="1"/>
      </w:pPr>
      <w:r>
        <w:t>Приложение N 1</w:t>
      </w:r>
    </w:p>
    <w:p w14:paraId="4707C04F" w14:textId="77777777" w:rsidR="00AE1055" w:rsidRDefault="00AE1055">
      <w:pPr>
        <w:pStyle w:val="ConsPlusNormal"/>
        <w:jc w:val="right"/>
      </w:pPr>
      <w:r>
        <w:t>к Правилам подключения</w:t>
      </w:r>
    </w:p>
    <w:p w14:paraId="0F697231" w14:textId="77777777" w:rsidR="00AE1055" w:rsidRDefault="00AE1055">
      <w:pPr>
        <w:pStyle w:val="ConsPlusNormal"/>
        <w:jc w:val="right"/>
      </w:pPr>
      <w:r>
        <w:t>(технологического присоединения)</w:t>
      </w:r>
    </w:p>
    <w:p w14:paraId="5B4E6CF5" w14:textId="77777777" w:rsidR="00AE1055" w:rsidRDefault="00AE1055">
      <w:pPr>
        <w:pStyle w:val="ConsPlusNormal"/>
        <w:jc w:val="right"/>
      </w:pPr>
      <w:r>
        <w:t>объектов капитального строительства</w:t>
      </w:r>
    </w:p>
    <w:p w14:paraId="6AB6E4D1" w14:textId="77777777" w:rsidR="00AE1055" w:rsidRDefault="00AE1055">
      <w:pPr>
        <w:pStyle w:val="ConsPlusNormal"/>
        <w:jc w:val="right"/>
      </w:pPr>
      <w:r>
        <w:t>к централизованным системам</w:t>
      </w:r>
    </w:p>
    <w:p w14:paraId="057522C3" w14:textId="77777777" w:rsidR="00AE1055" w:rsidRDefault="00AE1055">
      <w:pPr>
        <w:pStyle w:val="ConsPlusNormal"/>
        <w:jc w:val="right"/>
      </w:pPr>
      <w:r>
        <w:t>горячего водоснабжения,</w:t>
      </w:r>
    </w:p>
    <w:p w14:paraId="79C3377A" w14:textId="77777777" w:rsidR="00AE1055" w:rsidRDefault="00AE1055">
      <w:pPr>
        <w:pStyle w:val="ConsPlusNormal"/>
        <w:jc w:val="right"/>
      </w:pPr>
      <w:r>
        <w:t>холодного водоснабжения</w:t>
      </w:r>
    </w:p>
    <w:p w14:paraId="51343CB4" w14:textId="77777777" w:rsidR="00AE1055" w:rsidRDefault="00AE1055">
      <w:pPr>
        <w:pStyle w:val="ConsPlusNormal"/>
        <w:jc w:val="right"/>
      </w:pPr>
      <w:r>
        <w:t>и (или) водоотведения</w:t>
      </w:r>
    </w:p>
    <w:p w14:paraId="5C09A91E" w14:textId="77777777" w:rsidR="00AE1055" w:rsidRDefault="00AE1055">
      <w:pPr>
        <w:pStyle w:val="ConsPlusNormal"/>
        <w:jc w:val="both"/>
      </w:pPr>
    </w:p>
    <w:p w14:paraId="79A9DB08" w14:textId="77777777" w:rsidR="00AE1055" w:rsidRDefault="00AE1055">
      <w:pPr>
        <w:pStyle w:val="ConsPlusNormal"/>
        <w:jc w:val="right"/>
      </w:pPr>
      <w:r>
        <w:t>(форма)</w:t>
      </w:r>
    </w:p>
    <w:p w14:paraId="0444BAC5" w14:textId="77777777" w:rsidR="00AE1055" w:rsidRDefault="00AE10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474170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BDCA97"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11F772"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4E9C2B" w14:textId="77777777" w:rsidR="00AE1055" w:rsidRDefault="00AE1055">
            <w:pPr>
              <w:pStyle w:val="ConsPlusNormal"/>
              <w:jc w:val="both"/>
            </w:pPr>
            <w:r>
              <w:rPr>
                <w:color w:val="392C69"/>
              </w:rPr>
              <w:t>КонсультантПлюс: примечание.</w:t>
            </w:r>
          </w:p>
          <w:p w14:paraId="31C9E999" w14:textId="77777777" w:rsidR="00AE1055" w:rsidRDefault="00AE1055">
            <w:pPr>
              <w:pStyle w:val="ConsPlusNormal"/>
              <w:jc w:val="both"/>
            </w:pPr>
            <w:r>
              <w:rPr>
                <w:color w:val="392C69"/>
              </w:rPr>
              <w:t>С 01.03.2025 в прил. 1 вносятся изменения (</w:t>
            </w:r>
            <w:hyperlink r:id="rId81">
              <w:r>
                <w:rPr>
                  <w:color w:val="0000FF"/>
                </w:rPr>
                <w:t>Постановление</w:t>
              </w:r>
            </w:hyperlink>
            <w:r>
              <w:rPr>
                <w:color w:val="392C69"/>
              </w:rPr>
              <w:t xml:space="preserve"> Правительства РФ от 27.06.2024 N 864).</w:t>
            </w:r>
          </w:p>
        </w:tc>
        <w:tc>
          <w:tcPr>
            <w:tcW w:w="113" w:type="dxa"/>
            <w:tcBorders>
              <w:top w:val="nil"/>
              <w:left w:val="nil"/>
              <w:bottom w:val="nil"/>
              <w:right w:val="nil"/>
            </w:tcBorders>
            <w:shd w:val="clear" w:color="auto" w:fill="F4F3F8"/>
            <w:tcMar>
              <w:top w:w="0" w:type="dxa"/>
              <w:left w:w="0" w:type="dxa"/>
              <w:bottom w:w="0" w:type="dxa"/>
              <w:right w:w="0" w:type="dxa"/>
            </w:tcMar>
          </w:tcPr>
          <w:p w14:paraId="2A137377" w14:textId="77777777" w:rsidR="00AE1055" w:rsidRDefault="00AE1055">
            <w:pPr>
              <w:pStyle w:val="ConsPlusNormal"/>
            </w:pPr>
          </w:p>
        </w:tc>
      </w:tr>
    </w:tbl>
    <w:p w14:paraId="348F4B65" w14:textId="77777777" w:rsidR="00AE1055" w:rsidRDefault="00AE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02B1C5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4C2CC4"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5E5B8F"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EB3645" w14:textId="77777777" w:rsidR="00AE1055" w:rsidRDefault="00AE1055">
            <w:pPr>
              <w:pStyle w:val="ConsPlusNormal"/>
              <w:jc w:val="both"/>
            </w:pPr>
            <w:r>
              <w:rPr>
                <w:color w:val="392C69"/>
              </w:rPr>
              <w:t>КонсультантПлюс: примечание.</w:t>
            </w:r>
          </w:p>
          <w:p w14:paraId="258DCD2F" w14:textId="77777777" w:rsidR="00AE1055" w:rsidRDefault="00AE1055">
            <w:pPr>
              <w:pStyle w:val="ConsPlusNormal"/>
              <w:jc w:val="both"/>
            </w:pPr>
            <w:r>
              <w:rPr>
                <w:color w:val="392C69"/>
              </w:rPr>
              <w:t>Приложение N 1 применяется с учетом особенностей, установленных ст. 9 Федерального закона от 01.04.2020 N 69-ФЗ (</w:t>
            </w:r>
            <w:hyperlink r:id="rId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C054EED" w14:textId="77777777" w:rsidR="00AE1055" w:rsidRDefault="00AE1055">
            <w:pPr>
              <w:pStyle w:val="ConsPlusNormal"/>
            </w:pPr>
          </w:p>
        </w:tc>
      </w:tr>
    </w:tbl>
    <w:p w14:paraId="78F45177" w14:textId="77777777" w:rsidR="00AE1055" w:rsidRDefault="00AE1055">
      <w:pPr>
        <w:pStyle w:val="ConsPlusNonformat"/>
        <w:spacing w:before="260"/>
        <w:jc w:val="both"/>
      </w:pPr>
      <w:bookmarkStart w:id="51" w:name="P426"/>
      <w:bookmarkEnd w:id="51"/>
      <w:r>
        <w:t xml:space="preserve">                                  ЗАПРОС</w:t>
      </w:r>
    </w:p>
    <w:p w14:paraId="4FE6389E" w14:textId="77777777" w:rsidR="00AE1055" w:rsidRDefault="00AE1055">
      <w:pPr>
        <w:pStyle w:val="ConsPlusNonformat"/>
        <w:jc w:val="both"/>
      </w:pPr>
      <w:r>
        <w:t xml:space="preserve">                о выдаче технических условий на подключение</w:t>
      </w:r>
    </w:p>
    <w:p w14:paraId="4E16F604" w14:textId="77777777" w:rsidR="00AE1055" w:rsidRDefault="00AE1055">
      <w:pPr>
        <w:pStyle w:val="ConsPlusNonformat"/>
        <w:jc w:val="both"/>
      </w:pPr>
      <w:r>
        <w:t xml:space="preserve">        (технологическое присоединение) к централизованным системам</w:t>
      </w:r>
    </w:p>
    <w:p w14:paraId="61E8D184" w14:textId="77777777" w:rsidR="00AE1055" w:rsidRDefault="00AE1055">
      <w:pPr>
        <w:pStyle w:val="ConsPlusNonformat"/>
        <w:jc w:val="both"/>
      </w:pPr>
      <w:r>
        <w:t xml:space="preserve">              горячего водоснабжения, холодного водоснабжения</w:t>
      </w:r>
    </w:p>
    <w:p w14:paraId="3BBA9B88" w14:textId="77777777" w:rsidR="00AE1055" w:rsidRDefault="00AE1055">
      <w:pPr>
        <w:pStyle w:val="ConsPlusNonformat"/>
        <w:jc w:val="both"/>
      </w:pPr>
      <w:r>
        <w:t xml:space="preserve">                           и (или) водоотведения</w:t>
      </w:r>
    </w:p>
    <w:p w14:paraId="00ED7D70" w14:textId="77777777" w:rsidR="00AE1055" w:rsidRDefault="00AE1055">
      <w:pPr>
        <w:pStyle w:val="ConsPlusNonformat"/>
        <w:jc w:val="both"/>
      </w:pPr>
    </w:p>
    <w:p w14:paraId="31F1DAAD" w14:textId="77777777" w:rsidR="00AE1055" w:rsidRDefault="00AE1055">
      <w:pPr>
        <w:pStyle w:val="ConsPlusNonformat"/>
        <w:jc w:val="both"/>
      </w:pPr>
      <w:r>
        <w:t xml:space="preserve">    1. Наименование исполнителя, которому направлен запрос</w:t>
      </w:r>
    </w:p>
    <w:p w14:paraId="265EE00A" w14:textId="77777777" w:rsidR="00AE1055" w:rsidRDefault="00AE1055">
      <w:pPr>
        <w:pStyle w:val="ConsPlusNonformat"/>
        <w:jc w:val="both"/>
      </w:pPr>
      <w:r>
        <w:t>___________________________________________________________________________</w:t>
      </w:r>
    </w:p>
    <w:p w14:paraId="20C59FA9" w14:textId="77777777" w:rsidR="00AE1055" w:rsidRDefault="00AE1055">
      <w:pPr>
        <w:pStyle w:val="ConsPlusNonformat"/>
        <w:jc w:val="both"/>
      </w:pPr>
      <w:r>
        <w:t xml:space="preserve">    2. Сведения о лице, обратившемся с запросом</w:t>
      </w:r>
    </w:p>
    <w:p w14:paraId="588AE52E" w14:textId="77777777" w:rsidR="00AE1055" w:rsidRDefault="00AE1055">
      <w:pPr>
        <w:pStyle w:val="ConsPlusNonformat"/>
        <w:jc w:val="both"/>
      </w:pPr>
      <w:r>
        <w:t>___________________________________________________________________________</w:t>
      </w:r>
    </w:p>
    <w:p w14:paraId="6387028B" w14:textId="77777777" w:rsidR="00AE1055" w:rsidRDefault="00AE1055">
      <w:pPr>
        <w:pStyle w:val="ConsPlusNonformat"/>
        <w:jc w:val="both"/>
      </w:pPr>
      <w:r>
        <w:t xml:space="preserve">    для органов государственной власти и местного самоуправления - полное и</w:t>
      </w:r>
    </w:p>
    <w:p w14:paraId="4D797526" w14:textId="77777777" w:rsidR="00AE1055" w:rsidRDefault="00AE1055">
      <w:pPr>
        <w:pStyle w:val="ConsPlusNonformat"/>
        <w:jc w:val="both"/>
      </w:pPr>
      <w:r>
        <w:t>сокращенное  наименование  органа, реквизиты нормативного правового акта, в</w:t>
      </w:r>
    </w:p>
    <w:p w14:paraId="479006CD" w14:textId="77777777" w:rsidR="00AE1055" w:rsidRDefault="00AE1055">
      <w:pPr>
        <w:pStyle w:val="ConsPlusNonformat"/>
        <w:jc w:val="both"/>
      </w:pPr>
      <w:r>
        <w:t>соответствии с которым осуществляется деятельность этого органа;</w:t>
      </w:r>
    </w:p>
    <w:p w14:paraId="7B61B1B3" w14:textId="77777777" w:rsidR="00AE1055" w:rsidRDefault="00AE1055">
      <w:pPr>
        <w:pStyle w:val="ConsPlusNonformat"/>
        <w:jc w:val="both"/>
      </w:pPr>
      <w:r>
        <w:t xml:space="preserve">    для  юридических  лиц  -  полное  и  сокращенное наименования, основной</w:t>
      </w:r>
    </w:p>
    <w:p w14:paraId="6DEB07F3" w14:textId="77777777" w:rsidR="00AE1055" w:rsidRDefault="00AE1055">
      <w:pPr>
        <w:pStyle w:val="ConsPlusNonformat"/>
        <w:jc w:val="both"/>
      </w:pPr>
      <w:r>
        <w:t>государственный  регистрационный  номер  записи  в  Едином  государственном</w:t>
      </w:r>
    </w:p>
    <w:p w14:paraId="6C9CF314" w14:textId="77777777" w:rsidR="00AE1055" w:rsidRDefault="00AE1055">
      <w:pPr>
        <w:pStyle w:val="ConsPlusNonformat"/>
        <w:jc w:val="both"/>
      </w:pPr>
      <w:r>
        <w:t>реестре юридических лиц, идентификационный номер налогоплательщика;</w:t>
      </w:r>
    </w:p>
    <w:p w14:paraId="5C264591" w14:textId="77777777" w:rsidR="00AE1055" w:rsidRDefault="00AE1055">
      <w:pPr>
        <w:pStyle w:val="ConsPlusNonformat"/>
        <w:jc w:val="both"/>
      </w:pPr>
      <w:r>
        <w:t xml:space="preserve">    для    индивидуальных   предпринимателей   -   наименование,   основной</w:t>
      </w:r>
    </w:p>
    <w:p w14:paraId="4347BCE4" w14:textId="77777777" w:rsidR="00AE1055" w:rsidRDefault="00AE1055">
      <w:pPr>
        <w:pStyle w:val="ConsPlusNonformat"/>
        <w:jc w:val="both"/>
      </w:pPr>
      <w:r>
        <w:t>государственный  регистрационный  номер  записи  в  Едином  государственном</w:t>
      </w:r>
    </w:p>
    <w:p w14:paraId="32266247" w14:textId="77777777" w:rsidR="00AE1055" w:rsidRDefault="00AE1055">
      <w:pPr>
        <w:pStyle w:val="ConsPlusNonformat"/>
        <w:jc w:val="both"/>
      </w:pPr>
      <w:r>
        <w:t>реестре    индивидуальных    предпринимателей,    идентификационный   номер</w:t>
      </w:r>
    </w:p>
    <w:p w14:paraId="05950368" w14:textId="77777777" w:rsidR="00AE1055" w:rsidRDefault="00AE1055">
      <w:pPr>
        <w:pStyle w:val="ConsPlusNonformat"/>
        <w:jc w:val="both"/>
      </w:pPr>
      <w:r>
        <w:t>налогоплательщика;</w:t>
      </w:r>
    </w:p>
    <w:p w14:paraId="40B05671" w14:textId="77777777" w:rsidR="00AE1055" w:rsidRDefault="00AE1055">
      <w:pPr>
        <w:pStyle w:val="ConsPlusNonformat"/>
        <w:jc w:val="both"/>
      </w:pPr>
      <w:r>
        <w:t xml:space="preserve">    для  физических лиц - фамилия, имя, отчество (последнее - при наличии),</w:t>
      </w:r>
    </w:p>
    <w:p w14:paraId="47F10697" w14:textId="77777777" w:rsidR="00AE1055" w:rsidRDefault="00AE1055">
      <w:pPr>
        <w:pStyle w:val="ConsPlusNonformat"/>
        <w:jc w:val="both"/>
      </w:pPr>
      <w:r>
        <w:t>дата   рождения,  данные  паспорта  или  иного  документа,  удостоверяющего</w:t>
      </w:r>
    </w:p>
    <w:p w14:paraId="0496AB05" w14:textId="77777777" w:rsidR="00AE1055" w:rsidRDefault="00AE1055">
      <w:pPr>
        <w:pStyle w:val="ConsPlusNonformat"/>
        <w:jc w:val="both"/>
      </w:pPr>
      <w:r>
        <w:t>личность,   идентификационный   номер  налогоплательщика,  страховой  номер</w:t>
      </w:r>
    </w:p>
    <w:p w14:paraId="232BA254" w14:textId="77777777" w:rsidR="00AE1055" w:rsidRDefault="00AE1055">
      <w:pPr>
        <w:pStyle w:val="ConsPlusNonformat"/>
        <w:jc w:val="both"/>
      </w:pPr>
      <w:r>
        <w:t>индивидуального лицевого счета</w:t>
      </w:r>
    </w:p>
    <w:p w14:paraId="5BFF3D3E" w14:textId="77777777" w:rsidR="00AE1055" w:rsidRDefault="00AE1055">
      <w:pPr>
        <w:pStyle w:val="ConsPlusNonformat"/>
        <w:jc w:val="both"/>
      </w:pPr>
      <w:r>
        <w:t xml:space="preserve">    3. Контактные данные лица, обратившегося за выдачей технических условий</w:t>
      </w:r>
    </w:p>
    <w:p w14:paraId="69DD4D5C" w14:textId="77777777" w:rsidR="00AE1055" w:rsidRDefault="00AE1055">
      <w:pPr>
        <w:pStyle w:val="ConsPlusNonformat"/>
        <w:jc w:val="both"/>
      </w:pPr>
      <w:r>
        <w:t>___________________________________________________________________________</w:t>
      </w:r>
    </w:p>
    <w:p w14:paraId="69EDBA74" w14:textId="77777777" w:rsidR="00AE1055" w:rsidRDefault="00AE1055">
      <w:pPr>
        <w:pStyle w:val="ConsPlusNonformat"/>
        <w:jc w:val="both"/>
      </w:pPr>
      <w:r>
        <w:t>___________________________________________________________________________</w:t>
      </w:r>
    </w:p>
    <w:p w14:paraId="6016F3E4" w14:textId="77777777" w:rsidR="00AE1055" w:rsidRDefault="00AE1055">
      <w:pPr>
        <w:pStyle w:val="ConsPlusNonformat"/>
        <w:jc w:val="both"/>
      </w:pPr>
      <w:r>
        <w:t>___________________________________________________________________________</w:t>
      </w:r>
    </w:p>
    <w:p w14:paraId="6B97666A" w14:textId="77777777" w:rsidR="00AE1055" w:rsidRDefault="00AE1055">
      <w:pPr>
        <w:pStyle w:val="ConsPlusNonformat"/>
        <w:jc w:val="both"/>
      </w:pPr>
      <w:r>
        <w:t xml:space="preserve">    (для  органов  государственной власти и местного самоуправления - место</w:t>
      </w:r>
    </w:p>
    <w:p w14:paraId="2A40E2A0" w14:textId="77777777" w:rsidR="00AE1055" w:rsidRDefault="00AE1055">
      <w:pPr>
        <w:pStyle w:val="ConsPlusNonformat"/>
        <w:jc w:val="both"/>
      </w:pPr>
      <w:r>
        <w:t>нахождения,  почтовый  адрес,  контактный телефон, адрес электронной почты,</w:t>
      </w:r>
    </w:p>
    <w:p w14:paraId="1642E02E" w14:textId="77777777" w:rsidR="00AE1055" w:rsidRDefault="00AE1055">
      <w:pPr>
        <w:pStyle w:val="ConsPlusNonformat"/>
        <w:jc w:val="both"/>
      </w:pPr>
      <w:r>
        <w:t>для  юридических  лиц  -  место  нахождения  и  адрес,  указанные  в Едином</w:t>
      </w:r>
    </w:p>
    <w:p w14:paraId="1E9F0633" w14:textId="77777777" w:rsidR="00AE1055" w:rsidRDefault="00AE1055">
      <w:pPr>
        <w:pStyle w:val="ConsPlusNonformat"/>
        <w:jc w:val="both"/>
      </w:pPr>
      <w:r>
        <w:t>государственном реестре юридических лиц, почтовый адрес, фактический адрес,</w:t>
      </w:r>
    </w:p>
    <w:p w14:paraId="55BDA2ED" w14:textId="77777777" w:rsidR="00AE1055" w:rsidRDefault="00AE1055">
      <w:pPr>
        <w:pStyle w:val="ConsPlusNonformat"/>
        <w:jc w:val="both"/>
      </w:pPr>
      <w:r>
        <w:t>контактный   телефон,   адрес   электронной   почты;   для   индивидуальных</w:t>
      </w:r>
    </w:p>
    <w:p w14:paraId="6720341D" w14:textId="77777777" w:rsidR="00AE1055" w:rsidRDefault="00AE1055">
      <w:pPr>
        <w:pStyle w:val="ConsPlusNonformat"/>
        <w:jc w:val="both"/>
      </w:pPr>
      <w:r>
        <w:t>предпринимателей  -  адрес регистрации по месту жительства, почтовый адрес,</w:t>
      </w:r>
    </w:p>
    <w:p w14:paraId="597C2A74" w14:textId="77777777" w:rsidR="00AE1055" w:rsidRDefault="00AE1055">
      <w:pPr>
        <w:pStyle w:val="ConsPlusNonformat"/>
        <w:jc w:val="both"/>
      </w:pPr>
      <w:r>
        <w:t>контактный  телефон,  адрес  электронной  почты, для физических лиц - адрес</w:t>
      </w:r>
    </w:p>
    <w:p w14:paraId="0B758FE4" w14:textId="77777777" w:rsidR="00AE1055" w:rsidRDefault="00AE1055">
      <w:pPr>
        <w:pStyle w:val="ConsPlusNonformat"/>
        <w:jc w:val="both"/>
      </w:pPr>
      <w:r>
        <w:t>регистрации  по месту жительства, почтовый адрес, контактный телефон, адрес</w:t>
      </w:r>
    </w:p>
    <w:p w14:paraId="381DD8F3" w14:textId="77777777" w:rsidR="00AE1055" w:rsidRDefault="00AE1055">
      <w:pPr>
        <w:pStyle w:val="ConsPlusNonformat"/>
        <w:jc w:val="both"/>
      </w:pPr>
      <w:r>
        <w:t>электронной почты)</w:t>
      </w:r>
    </w:p>
    <w:p w14:paraId="6C18A1D0" w14:textId="77777777" w:rsidR="00AE1055" w:rsidRDefault="00AE1055">
      <w:pPr>
        <w:pStyle w:val="ConsPlusNonformat"/>
        <w:jc w:val="both"/>
      </w:pPr>
      <w:r>
        <w:t xml:space="preserve">    4. Основания обращения с запросом о выдаче технических условий:</w:t>
      </w:r>
    </w:p>
    <w:p w14:paraId="0804A9F8" w14:textId="77777777" w:rsidR="00AE1055" w:rsidRDefault="00AE1055">
      <w:pPr>
        <w:pStyle w:val="ConsPlusNonformat"/>
        <w:jc w:val="both"/>
      </w:pPr>
      <w:r>
        <w:t>___________________________________________________________________________</w:t>
      </w:r>
    </w:p>
    <w:p w14:paraId="35F936E2" w14:textId="77777777" w:rsidR="00AE1055" w:rsidRDefault="00AE1055">
      <w:pPr>
        <w:pStyle w:val="ConsPlusNonformat"/>
        <w:jc w:val="both"/>
      </w:pPr>
      <w:r>
        <w:t xml:space="preserve">    (указание,  кем  именно  из  перечня  лиц,  имеющих  право обратиться с</w:t>
      </w:r>
    </w:p>
    <w:p w14:paraId="34BB40E3" w14:textId="77777777" w:rsidR="00AE1055" w:rsidRDefault="00AE1055">
      <w:pPr>
        <w:pStyle w:val="ConsPlusNonformat"/>
        <w:jc w:val="both"/>
      </w:pPr>
      <w:r>
        <w:t xml:space="preserve">запросом  о  выдаче  технических условий, указанных в </w:t>
      </w:r>
      <w:hyperlink w:anchor="P98">
        <w:r>
          <w:rPr>
            <w:color w:val="0000FF"/>
          </w:rPr>
          <w:t>пунктах 9</w:t>
        </w:r>
      </w:hyperlink>
      <w:r>
        <w:t xml:space="preserve"> и </w:t>
      </w:r>
      <w:hyperlink w:anchor="P106">
        <w:r>
          <w:rPr>
            <w:color w:val="0000FF"/>
          </w:rPr>
          <w:t>11</w:t>
        </w:r>
      </w:hyperlink>
      <w:r>
        <w:t xml:space="preserve"> Правил</w:t>
      </w:r>
    </w:p>
    <w:p w14:paraId="0EB51491" w14:textId="77777777" w:rsidR="00AE1055" w:rsidRDefault="00AE1055">
      <w:pPr>
        <w:pStyle w:val="ConsPlusNonformat"/>
        <w:jc w:val="both"/>
      </w:pPr>
      <w:r>
        <w:t>подключения    (технологического   присоединения)   объектов   капитального</w:t>
      </w:r>
    </w:p>
    <w:p w14:paraId="53E2B8D2" w14:textId="77777777" w:rsidR="00AE1055" w:rsidRDefault="00AE1055">
      <w:pPr>
        <w:pStyle w:val="ConsPlusNonformat"/>
        <w:jc w:val="both"/>
      </w:pPr>
      <w:r>
        <w:t>строительства к централизованным системам горячего водоснабжения, холодного</w:t>
      </w:r>
    </w:p>
    <w:p w14:paraId="3BD92855" w14:textId="77777777" w:rsidR="00AE1055" w:rsidRDefault="00AE1055">
      <w:pPr>
        <w:pStyle w:val="ConsPlusNonformat"/>
        <w:jc w:val="both"/>
      </w:pPr>
      <w:r>
        <w:t>водоснабжения    и   (или)   водоотведения,   утвержденных   постановлением</w:t>
      </w:r>
    </w:p>
    <w:p w14:paraId="14ED08C4" w14:textId="77777777" w:rsidR="00AE1055" w:rsidRDefault="00AE1055">
      <w:pPr>
        <w:pStyle w:val="ConsPlusNonformat"/>
        <w:jc w:val="both"/>
      </w:pPr>
      <w:r>
        <w:t>Правительства  Российской  Федерации  от  30 ноября 2021 г. N 2130 является</w:t>
      </w:r>
    </w:p>
    <w:p w14:paraId="64761068" w14:textId="77777777" w:rsidR="00AE1055" w:rsidRDefault="00AE1055">
      <w:pPr>
        <w:pStyle w:val="ConsPlusNonformat"/>
        <w:jc w:val="both"/>
      </w:pPr>
      <w:r>
        <w:t>данное  лицо,  а  для правообладателя земельного участка также информация о</w:t>
      </w:r>
    </w:p>
    <w:p w14:paraId="20605161" w14:textId="77777777" w:rsidR="00AE1055" w:rsidRDefault="00AE1055">
      <w:pPr>
        <w:pStyle w:val="ConsPlusNonformat"/>
        <w:jc w:val="both"/>
      </w:pPr>
      <w:r>
        <w:t>праве  лица на земельный участок, на который расположен подключаемый объект</w:t>
      </w:r>
    </w:p>
    <w:p w14:paraId="2A1EC9C9" w14:textId="77777777" w:rsidR="00AE1055" w:rsidRDefault="00AE1055">
      <w:pPr>
        <w:pStyle w:val="ConsPlusNonformat"/>
        <w:jc w:val="both"/>
      </w:pPr>
      <w:r>
        <w:t>основания возникновения такого права)</w:t>
      </w:r>
    </w:p>
    <w:p w14:paraId="7A2FEBCC" w14:textId="77777777" w:rsidR="00AE1055" w:rsidRDefault="00AE1055">
      <w:pPr>
        <w:pStyle w:val="ConsPlusNonformat"/>
        <w:jc w:val="both"/>
      </w:pPr>
      <w:r>
        <w:t xml:space="preserve">    5. В связи с __________________________________________________________</w:t>
      </w:r>
    </w:p>
    <w:p w14:paraId="1B75F1C4" w14:textId="77777777" w:rsidR="00AE1055" w:rsidRDefault="00AE1055">
      <w:pPr>
        <w:pStyle w:val="ConsPlusNonformat"/>
        <w:jc w:val="both"/>
      </w:pPr>
      <w:r>
        <w:t xml:space="preserve">                        (новым строительством, реконструкцией,</w:t>
      </w:r>
    </w:p>
    <w:p w14:paraId="16C89B09" w14:textId="77777777" w:rsidR="00AE1055" w:rsidRDefault="00AE1055">
      <w:pPr>
        <w:pStyle w:val="ConsPlusNonformat"/>
        <w:jc w:val="both"/>
      </w:pPr>
      <w:r>
        <w:t xml:space="preserve">                            модернизацией - указать нужное)</w:t>
      </w:r>
    </w:p>
    <w:p w14:paraId="28F06FE7" w14:textId="77777777" w:rsidR="00AE1055" w:rsidRDefault="00AE1055">
      <w:pPr>
        <w:pStyle w:val="ConsPlusNonformat"/>
        <w:jc w:val="both"/>
      </w:pPr>
      <w:r>
        <w:t xml:space="preserve">    прошу   выдать  технические  условия  на  подключение  (технологическое</w:t>
      </w:r>
    </w:p>
    <w:p w14:paraId="2B01BD46" w14:textId="77777777" w:rsidR="00AE1055" w:rsidRDefault="00AE1055">
      <w:pPr>
        <w:pStyle w:val="ConsPlusNonformat"/>
        <w:jc w:val="both"/>
      </w:pPr>
      <w:r>
        <w:lastRenderedPageBreak/>
        <w:t>присоединение)  объекта  капитального  строительства, водопроводных и (или)</w:t>
      </w:r>
    </w:p>
    <w:p w14:paraId="7CC6DD6C" w14:textId="77777777" w:rsidR="00AE1055" w:rsidRDefault="00AE1055">
      <w:pPr>
        <w:pStyle w:val="ConsPlusNonformat"/>
        <w:jc w:val="both"/>
      </w:pPr>
      <w:r>
        <w:t>канализационных   сетей,   иного   объекта,   не  относящегося  к  объектам</w:t>
      </w:r>
    </w:p>
    <w:p w14:paraId="742984DF" w14:textId="77777777" w:rsidR="00AE1055" w:rsidRDefault="00AE1055">
      <w:pPr>
        <w:pStyle w:val="ConsPlusNonformat"/>
        <w:jc w:val="both"/>
      </w:pPr>
      <w:r>
        <w:t>капитального строительства (указать нужное):</w:t>
      </w:r>
    </w:p>
    <w:p w14:paraId="77DB5CF7" w14:textId="77777777" w:rsidR="00AE1055" w:rsidRDefault="00AE1055">
      <w:pPr>
        <w:pStyle w:val="ConsPlusNonformat"/>
        <w:jc w:val="both"/>
      </w:pPr>
      <w:r>
        <w:t>___________________________________________________________________________</w:t>
      </w:r>
    </w:p>
    <w:p w14:paraId="358A569C" w14:textId="77777777" w:rsidR="00AE1055" w:rsidRDefault="00AE1055">
      <w:pPr>
        <w:pStyle w:val="ConsPlusNonformat"/>
        <w:jc w:val="both"/>
      </w:pPr>
      <w:r>
        <w:t xml:space="preserve">                     (наименование объекта или сетей)</w:t>
      </w:r>
    </w:p>
    <w:p w14:paraId="17296149" w14:textId="77777777" w:rsidR="00AE1055" w:rsidRDefault="00AE1055">
      <w:pPr>
        <w:pStyle w:val="ConsPlusNonformat"/>
        <w:jc w:val="both"/>
      </w:pPr>
      <w:r>
        <w:t xml:space="preserve">    расположенного (проектируемого) по адресу _____________________________</w:t>
      </w:r>
    </w:p>
    <w:p w14:paraId="2985F35B" w14:textId="77777777" w:rsidR="00AE1055" w:rsidRDefault="00AE1055">
      <w:pPr>
        <w:pStyle w:val="ConsPlusNonformat"/>
        <w:jc w:val="both"/>
      </w:pPr>
      <w:r>
        <w:t xml:space="preserve">                                                (место нахождения объекта</w:t>
      </w:r>
    </w:p>
    <w:p w14:paraId="12D5A8A0" w14:textId="77777777" w:rsidR="00AE1055" w:rsidRDefault="00AE1055">
      <w:pPr>
        <w:pStyle w:val="ConsPlusNonformat"/>
        <w:jc w:val="both"/>
      </w:pPr>
      <w:r>
        <w:t xml:space="preserve">                                                       или сетей)</w:t>
      </w:r>
    </w:p>
    <w:p w14:paraId="29B2CF4E" w14:textId="77777777" w:rsidR="00AE1055" w:rsidRDefault="00AE1055">
      <w:pPr>
        <w:pStyle w:val="ConsPlusNonformat"/>
        <w:jc w:val="both"/>
      </w:pPr>
      <w:r>
        <w:t xml:space="preserve">    6. Требуется подключение к централизованной системе ___________________</w:t>
      </w:r>
    </w:p>
    <w:p w14:paraId="4BC79A42" w14:textId="77777777" w:rsidR="00AE1055" w:rsidRDefault="00AE1055">
      <w:pPr>
        <w:pStyle w:val="ConsPlusNonformat"/>
        <w:jc w:val="both"/>
      </w:pPr>
      <w:r>
        <w:t>___________________________________________________________________________</w:t>
      </w:r>
    </w:p>
    <w:p w14:paraId="4375B549" w14:textId="77777777" w:rsidR="00AE1055" w:rsidRDefault="00AE1055">
      <w:pPr>
        <w:pStyle w:val="ConsPlusNonformat"/>
        <w:jc w:val="both"/>
      </w:pPr>
      <w:r>
        <w:t xml:space="preserve">             (горячего водоснабжения, холодного водоснабжения,</w:t>
      </w:r>
    </w:p>
    <w:p w14:paraId="15B88D29" w14:textId="77777777" w:rsidR="00AE1055" w:rsidRDefault="00AE1055">
      <w:pPr>
        <w:pStyle w:val="ConsPlusNonformat"/>
        <w:jc w:val="both"/>
      </w:pPr>
      <w:r>
        <w:t xml:space="preserve">                      водоотведения - указать нужное)</w:t>
      </w:r>
    </w:p>
    <w:p w14:paraId="640C16FD" w14:textId="77777777" w:rsidR="00AE1055" w:rsidRDefault="00AE1055">
      <w:pPr>
        <w:pStyle w:val="ConsPlusNonformat"/>
        <w:jc w:val="both"/>
      </w:pPr>
      <w:r>
        <w:t xml:space="preserve">    7.  Необходимые  виды ресурсов или услуг, планируемых к получению через</w:t>
      </w:r>
    </w:p>
    <w:p w14:paraId="3EDAD17C" w14:textId="77777777" w:rsidR="00AE1055" w:rsidRDefault="00AE1055">
      <w:pPr>
        <w:pStyle w:val="ConsPlusNonformat"/>
        <w:jc w:val="both"/>
      </w:pPr>
      <w:r>
        <w:t>централизованную систему __________________________________________________</w:t>
      </w:r>
    </w:p>
    <w:p w14:paraId="6BA35943" w14:textId="77777777" w:rsidR="00AE1055" w:rsidRDefault="00AE1055">
      <w:pPr>
        <w:pStyle w:val="ConsPlusNonformat"/>
        <w:jc w:val="both"/>
      </w:pPr>
      <w:r>
        <w:t>___________________________________________________________________________</w:t>
      </w:r>
    </w:p>
    <w:p w14:paraId="74A449A9" w14:textId="77777777" w:rsidR="00AE1055" w:rsidRDefault="00AE1055">
      <w:pPr>
        <w:pStyle w:val="ConsPlusNonformat"/>
        <w:jc w:val="both"/>
      </w:pPr>
      <w:r>
        <w:t xml:space="preserve">         (получение питьевой, технической или горячей воды, сброс</w:t>
      </w:r>
    </w:p>
    <w:p w14:paraId="5DAACF01" w14:textId="77777777" w:rsidR="00AE1055" w:rsidRDefault="00AE1055">
      <w:pPr>
        <w:pStyle w:val="ConsPlusNonformat"/>
        <w:jc w:val="both"/>
      </w:pPr>
      <w:r>
        <w:t xml:space="preserve">         хозяйственно-бытовых, производственных или поверхностных</w:t>
      </w:r>
    </w:p>
    <w:p w14:paraId="7CD447E1" w14:textId="77777777" w:rsidR="00AE1055" w:rsidRDefault="00AE1055">
      <w:pPr>
        <w:pStyle w:val="ConsPlusNonformat"/>
        <w:jc w:val="both"/>
      </w:pPr>
      <w:r>
        <w:t xml:space="preserve">                               сточных вод)</w:t>
      </w:r>
    </w:p>
    <w:p w14:paraId="76D67FDE" w14:textId="77777777" w:rsidR="00AE1055" w:rsidRDefault="00AE1055">
      <w:pPr>
        <w:pStyle w:val="ConsPlusNonformat"/>
        <w:jc w:val="both"/>
      </w:pPr>
      <w:r>
        <w:t xml:space="preserve">    8.   Информация  о  предельных  параметрах  разрешенного  строительства</w:t>
      </w:r>
    </w:p>
    <w:p w14:paraId="1DF44EAD" w14:textId="77777777" w:rsidR="00AE1055" w:rsidRDefault="00AE1055">
      <w:pPr>
        <w:pStyle w:val="ConsPlusNonformat"/>
        <w:jc w:val="both"/>
      </w:pPr>
      <w:r>
        <w:t>(реконструкции)    подключаемых    объектов,   соответствующих   указанному</w:t>
      </w:r>
    </w:p>
    <w:p w14:paraId="407B1365" w14:textId="77777777" w:rsidR="00AE1055" w:rsidRDefault="00AE1055">
      <w:pPr>
        <w:pStyle w:val="ConsPlusNonformat"/>
        <w:jc w:val="both"/>
      </w:pPr>
      <w:r>
        <w:t>земельному участку ________________________________________________________</w:t>
      </w:r>
    </w:p>
    <w:p w14:paraId="4CA3EDA5" w14:textId="77777777" w:rsidR="00AE1055" w:rsidRDefault="00AE1055">
      <w:pPr>
        <w:pStyle w:val="ConsPlusNonformat"/>
        <w:jc w:val="both"/>
      </w:pPr>
      <w:r>
        <w:t xml:space="preserve">                         (высота объекта, этажность, протяженность</w:t>
      </w:r>
    </w:p>
    <w:p w14:paraId="47E0B89E" w14:textId="77777777" w:rsidR="00AE1055" w:rsidRDefault="00AE1055">
      <w:pPr>
        <w:pStyle w:val="ConsPlusNonformat"/>
        <w:jc w:val="both"/>
      </w:pPr>
      <w:r>
        <w:t xml:space="preserve">                                      и диаметр сети)</w:t>
      </w:r>
    </w:p>
    <w:p w14:paraId="131771E6" w14:textId="77777777" w:rsidR="00AE1055" w:rsidRDefault="00AE1055">
      <w:pPr>
        <w:pStyle w:val="ConsPlusNonformat"/>
        <w:jc w:val="both"/>
      </w:pPr>
      <w:r>
        <w:t xml:space="preserve">    9.   Планируемый   срок  ввода  в  эксплуатацию  подключаемого  объекта</w:t>
      </w:r>
    </w:p>
    <w:p w14:paraId="057938A2" w14:textId="77777777" w:rsidR="00AE1055" w:rsidRDefault="00AE1055">
      <w:pPr>
        <w:pStyle w:val="ConsPlusNonformat"/>
        <w:jc w:val="both"/>
      </w:pPr>
      <w:r>
        <w:t>(указывается при наличии соответствующей информации) ______________________</w:t>
      </w:r>
    </w:p>
    <w:p w14:paraId="167E5B8C" w14:textId="77777777" w:rsidR="00AE1055" w:rsidRDefault="00AE1055">
      <w:pPr>
        <w:pStyle w:val="ConsPlusNonformat"/>
        <w:jc w:val="both"/>
      </w:pPr>
      <w:r>
        <w:t xml:space="preserve">    10.  Планируемая  величина максимальной необходимой мощности (нагрузки)</w:t>
      </w:r>
    </w:p>
    <w:p w14:paraId="088AC249" w14:textId="77777777" w:rsidR="00AE1055" w:rsidRDefault="00AE1055">
      <w:pPr>
        <w:pStyle w:val="ConsPlusNonformat"/>
        <w:jc w:val="both"/>
      </w:pPr>
      <w:r>
        <w:t>составляет для</w:t>
      </w:r>
    </w:p>
    <w:p w14:paraId="4E4C1561" w14:textId="77777777" w:rsidR="00AE1055" w:rsidRDefault="00AE1055">
      <w:pPr>
        <w:pStyle w:val="ConsPlusNonformat"/>
        <w:jc w:val="both"/>
      </w:pPr>
      <w:r>
        <w:t xml:space="preserve">    потребления горячей воды _____ Гкал/ч, _____ л/с, _________ куб. м/час,</w:t>
      </w:r>
    </w:p>
    <w:p w14:paraId="57DD002E" w14:textId="77777777" w:rsidR="00AE1055" w:rsidRDefault="00AE1055">
      <w:pPr>
        <w:pStyle w:val="ConsPlusNonformat"/>
        <w:jc w:val="both"/>
      </w:pPr>
      <w:r>
        <w:t>______ куб. м/сутки</w:t>
      </w:r>
    </w:p>
    <w:p w14:paraId="545CCBA9" w14:textId="77777777" w:rsidR="00AE1055" w:rsidRDefault="00AE1055">
      <w:pPr>
        <w:pStyle w:val="ConsPlusNonformat"/>
        <w:jc w:val="both"/>
      </w:pPr>
      <w:r>
        <w:t xml:space="preserve">    потребления  холодной  воды __________ л/с, ______________  куб. м/час,</w:t>
      </w:r>
    </w:p>
    <w:p w14:paraId="06FE0244" w14:textId="77777777" w:rsidR="00AE1055" w:rsidRDefault="00AE1055">
      <w:pPr>
        <w:pStyle w:val="ConsPlusNonformat"/>
        <w:jc w:val="both"/>
      </w:pPr>
      <w:r>
        <w:t>______ куб. м/сутки</w:t>
      </w:r>
    </w:p>
    <w:p w14:paraId="59A9A572" w14:textId="77777777" w:rsidR="00AE1055" w:rsidRDefault="00AE1055">
      <w:pPr>
        <w:pStyle w:val="ConsPlusNonformat"/>
        <w:jc w:val="both"/>
      </w:pPr>
      <w:r>
        <w:t xml:space="preserve">    в   том  числе  на  нужды  пожаротушения  -  наружного  _______  л/сек,</w:t>
      </w:r>
    </w:p>
    <w:p w14:paraId="5C3CEFD6" w14:textId="77777777" w:rsidR="00AE1055" w:rsidRDefault="00AE1055">
      <w:pPr>
        <w:pStyle w:val="ConsPlusNonformat"/>
        <w:jc w:val="both"/>
      </w:pPr>
      <w:r>
        <w:t>внутреннего   ______   л/сек.  (количество  пожарных  кранов  _____  штук),</w:t>
      </w:r>
    </w:p>
    <w:p w14:paraId="28C9D463" w14:textId="77777777" w:rsidR="00AE1055" w:rsidRDefault="00AE1055">
      <w:pPr>
        <w:pStyle w:val="ConsPlusNonformat"/>
        <w:jc w:val="both"/>
      </w:pPr>
      <w:r>
        <w:t>автоматическое _____ л/сек.</w:t>
      </w:r>
    </w:p>
    <w:p w14:paraId="61E5A62A" w14:textId="77777777" w:rsidR="00AE1055" w:rsidRDefault="00AE1055">
      <w:pPr>
        <w:pStyle w:val="ConsPlusNonformat"/>
        <w:jc w:val="both"/>
      </w:pPr>
      <w:r>
        <w:t xml:space="preserve">    водоотведения _______ л/с ________ куб. м/час, ______куб. м/сутки</w:t>
      </w:r>
    </w:p>
    <w:p w14:paraId="42248F0C" w14:textId="77777777" w:rsidR="00AE1055" w:rsidRDefault="00AE1055">
      <w:pPr>
        <w:pStyle w:val="ConsPlusNonformat"/>
        <w:jc w:val="both"/>
      </w:pPr>
      <w:r>
        <w:t xml:space="preserve">    11.  Результаты  рассмотрения  запроса прошу направить (выбрать один из</w:t>
      </w:r>
    </w:p>
    <w:p w14:paraId="0F908785" w14:textId="77777777" w:rsidR="00AE1055" w:rsidRDefault="00AE1055">
      <w:pPr>
        <w:pStyle w:val="ConsPlusNonformat"/>
        <w:jc w:val="both"/>
      </w:pPr>
      <w:r>
        <w:t>способов уведомления) _____________________________________________________</w:t>
      </w:r>
    </w:p>
    <w:p w14:paraId="36ABA9B9" w14:textId="77777777" w:rsidR="00AE1055" w:rsidRDefault="00AE1055">
      <w:pPr>
        <w:pStyle w:val="ConsPlusNonformat"/>
        <w:jc w:val="both"/>
      </w:pPr>
      <w:r>
        <w:t xml:space="preserve">                        (на адрес электронной почты, письмом посредством</w:t>
      </w:r>
    </w:p>
    <w:p w14:paraId="729ADEB8" w14:textId="77777777" w:rsidR="00AE1055" w:rsidRDefault="00AE1055">
      <w:pPr>
        <w:pStyle w:val="ConsPlusNonformat"/>
        <w:jc w:val="both"/>
      </w:pPr>
      <w:r>
        <w:t xml:space="preserve">                             почтовой связи по адресу, иной способ)</w:t>
      </w:r>
    </w:p>
    <w:p w14:paraId="3A5F21BE" w14:textId="77777777" w:rsidR="00AE1055" w:rsidRDefault="00AE1055">
      <w:pPr>
        <w:pStyle w:val="ConsPlusNormal"/>
        <w:jc w:val="both"/>
      </w:pPr>
    </w:p>
    <w:p w14:paraId="6E9E5B40" w14:textId="77777777" w:rsidR="00AE1055" w:rsidRDefault="00AE1055">
      <w:pPr>
        <w:pStyle w:val="ConsPlusNormal"/>
        <w:ind w:firstLine="540"/>
        <w:jc w:val="both"/>
      </w:pPr>
      <w:r>
        <w:t xml:space="preserve">Примечание. К настоящему запросу прилагаются документы, предусмотренные </w:t>
      </w:r>
      <w:hyperlink w:anchor="P124">
        <w:r>
          <w:rPr>
            <w:color w:val="0000FF"/>
          </w:rPr>
          <w:t>пунктом 14</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14:paraId="4C1F8F4D" w14:textId="77777777" w:rsidR="00AE1055" w:rsidRDefault="00AE1055">
      <w:pPr>
        <w:pStyle w:val="ConsPlusNormal"/>
        <w:jc w:val="both"/>
      </w:pPr>
    </w:p>
    <w:p w14:paraId="71C949EC" w14:textId="77777777" w:rsidR="00AE1055" w:rsidRDefault="00AE1055">
      <w:pPr>
        <w:pStyle w:val="ConsPlusNormal"/>
        <w:jc w:val="both"/>
      </w:pPr>
    </w:p>
    <w:p w14:paraId="5225D17A" w14:textId="77777777" w:rsidR="00AE1055" w:rsidRDefault="00AE1055">
      <w:pPr>
        <w:pStyle w:val="ConsPlusNormal"/>
        <w:jc w:val="both"/>
      </w:pPr>
    </w:p>
    <w:p w14:paraId="0FE22125" w14:textId="77777777" w:rsidR="00AE1055" w:rsidRDefault="00AE1055">
      <w:pPr>
        <w:pStyle w:val="ConsPlusNormal"/>
        <w:jc w:val="both"/>
      </w:pPr>
    </w:p>
    <w:p w14:paraId="711E4A87" w14:textId="77777777" w:rsidR="00AE1055" w:rsidRDefault="00AE1055">
      <w:pPr>
        <w:pStyle w:val="ConsPlusNormal"/>
        <w:jc w:val="both"/>
      </w:pPr>
    </w:p>
    <w:p w14:paraId="321DFED3" w14:textId="77777777" w:rsidR="00AE1055" w:rsidRDefault="00AE1055">
      <w:pPr>
        <w:pStyle w:val="ConsPlusNormal"/>
        <w:jc w:val="right"/>
        <w:outlineLvl w:val="1"/>
      </w:pPr>
      <w:r>
        <w:t>Приложение N 2</w:t>
      </w:r>
    </w:p>
    <w:p w14:paraId="43C5C024" w14:textId="77777777" w:rsidR="00AE1055" w:rsidRDefault="00AE1055">
      <w:pPr>
        <w:pStyle w:val="ConsPlusNormal"/>
        <w:jc w:val="right"/>
      </w:pPr>
      <w:r>
        <w:t>к Правилам подключения</w:t>
      </w:r>
    </w:p>
    <w:p w14:paraId="1468F69A" w14:textId="77777777" w:rsidR="00AE1055" w:rsidRDefault="00AE1055">
      <w:pPr>
        <w:pStyle w:val="ConsPlusNormal"/>
        <w:jc w:val="right"/>
      </w:pPr>
      <w:r>
        <w:t>(технологического присоединения)</w:t>
      </w:r>
    </w:p>
    <w:p w14:paraId="19C93D67" w14:textId="77777777" w:rsidR="00AE1055" w:rsidRDefault="00AE1055">
      <w:pPr>
        <w:pStyle w:val="ConsPlusNormal"/>
        <w:jc w:val="right"/>
      </w:pPr>
      <w:r>
        <w:t>объектов капитального строительства</w:t>
      </w:r>
    </w:p>
    <w:p w14:paraId="58454885" w14:textId="77777777" w:rsidR="00AE1055" w:rsidRDefault="00AE1055">
      <w:pPr>
        <w:pStyle w:val="ConsPlusNormal"/>
        <w:jc w:val="right"/>
      </w:pPr>
      <w:r>
        <w:t>к централизованным системам</w:t>
      </w:r>
    </w:p>
    <w:p w14:paraId="74FC07AE" w14:textId="77777777" w:rsidR="00AE1055" w:rsidRDefault="00AE1055">
      <w:pPr>
        <w:pStyle w:val="ConsPlusNormal"/>
        <w:jc w:val="right"/>
      </w:pPr>
      <w:r>
        <w:t>горячего водоснабжения,</w:t>
      </w:r>
    </w:p>
    <w:p w14:paraId="03BF9799" w14:textId="77777777" w:rsidR="00AE1055" w:rsidRDefault="00AE1055">
      <w:pPr>
        <w:pStyle w:val="ConsPlusNormal"/>
        <w:jc w:val="right"/>
      </w:pPr>
      <w:r>
        <w:t>холодного водоснабжения</w:t>
      </w:r>
    </w:p>
    <w:p w14:paraId="682785F2" w14:textId="77777777" w:rsidR="00AE1055" w:rsidRDefault="00AE1055">
      <w:pPr>
        <w:pStyle w:val="ConsPlusNormal"/>
        <w:jc w:val="right"/>
      </w:pPr>
      <w:r>
        <w:lastRenderedPageBreak/>
        <w:t>и (или) водоотведения</w:t>
      </w:r>
    </w:p>
    <w:p w14:paraId="4F4A8C0D" w14:textId="77777777" w:rsidR="00AE1055" w:rsidRDefault="00AE1055">
      <w:pPr>
        <w:pStyle w:val="ConsPlusNormal"/>
        <w:jc w:val="both"/>
      </w:pPr>
    </w:p>
    <w:p w14:paraId="79EBA137" w14:textId="77777777" w:rsidR="00AE1055" w:rsidRDefault="00AE1055">
      <w:pPr>
        <w:pStyle w:val="ConsPlusNormal"/>
        <w:jc w:val="right"/>
      </w:pPr>
      <w:r>
        <w:t>(форма)</w:t>
      </w:r>
    </w:p>
    <w:p w14:paraId="5F94BAA8" w14:textId="77777777" w:rsidR="00AE1055" w:rsidRDefault="00AE10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2F493E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C9ACA6"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F1528B"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F86A19" w14:textId="77777777" w:rsidR="00AE1055" w:rsidRDefault="00AE1055">
            <w:pPr>
              <w:pStyle w:val="ConsPlusNormal"/>
              <w:jc w:val="both"/>
            </w:pPr>
            <w:r>
              <w:rPr>
                <w:color w:val="392C69"/>
              </w:rPr>
              <w:t>КонсультантПлюс: примечание.</w:t>
            </w:r>
          </w:p>
          <w:p w14:paraId="370B257D" w14:textId="77777777" w:rsidR="00AE1055" w:rsidRDefault="00AE1055">
            <w:pPr>
              <w:pStyle w:val="ConsPlusNormal"/>
              <w:jc w:val="both"/>
            </w:pPr>
            <w:r>
              <w:rPr>
                <w:color w:val="392C69"/>
              </w:rPr>
              <w:t>С 01.03.2025 в прил. 2 вносятся изменения (</w:t>
            </w:r>
            <w:hyperlink r:id="rId83">
              <w:r>
                <w:rPr>
                  <w:color w:val="0000FF"/>
                </w:rPr>
                <w:t>Постановление</w:t>
              </w:r>
            </w:hyperlink>
            <w:r>
              <w:rPr>
                <w:color w:val="392C69"/>
              </w:rPr>
              <w:t xml:space="preserve"> Правительства РФ от 27.06.2024 N 864). См. будущую </w:t>
            </w:r>
            <w:hyperlink r:id="rId84">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41A9EF2C" w14:textId="77777777" w:rsidR="00AE1055" w:rsidRDefault="00AE1055">
            <w:pPr>
              <w:pStyle w:val="ConsPlusNormal"/>
            </w:pPr>
          </w:p>
        </w:tc>
      </w:tr>
    </w:tbl>
    <w:p w14:paraId="27F94ECD" w14:textId="77777777" w:rsidR="00AE1055" w:rsidRDefault="00AE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055" w14:paraId="4BBA38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50DC66" w14:textId="77777777" w:rsidR="00AE1055" w:rsidRDefault="00AE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240B4D" w14:textId="77777777" w:rsidR="00AE1055" w:rsidRDefault="00AE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D23F12" w14:textId="77777777" w:rsidR="00AE1055" w:rsidRDefault="00AE1055">
            <w:pPr>
              <w:pStyle w:val="ConsPlusNormal"/>
              <w:jc w:val="both"/>
            </w:pPr>
            <w:r>
              <w:rPr>
                <w:color w:val="392C69"/>
              </w:rPr>
              <w:t>КонсультантПлюс: примечание.</w:t>
            </w:r>
          </w:p>
          <w:p w14:paraId="64CA74EC" w14:textId="77777777" w:rsidR="00AE1055" w:rsidRDefault="00AE1055">
            <w:pPr>
              <w:pStyle w:val="ConsPlusNormal"/>
              <w:jc w:val="both"/>
            </w:pPr>
            <w:r>
              <w:rPr>
                <w:color w:val="392C69"/>
              </w:rPr>
              <w:t>Приложение N 2 применяется с учетом особенностей, установленных ст. 9 Федерального закона от 01.04.2020 N 69-ФЗ (</w:t>
            </w:r>
            <w:hyperlink r:id="rId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5F46457" w14:textId="77777777" w:rsidR="00AE1055" w:rsidRDefault="00AE1055">
            <w:pPr>
              <w:pStyle w:val="ConsPlusNormal"/>
            </w:pPr>
          </w:p>
        </w:tc>
      </w:tr>
    </w:tbl>
    <w:p w14:paraId="42275F80" w14:textId="77777777" w:rsidR="00AE1055" w:rsidRDefault="00AE1055">
      <w:pPr>
        <w:pStyle w:val="ConsPlusNonformat"/>
        <w:spacing w:before="260"/>
        <w:jc w:val="both"/>
      </w:pPr>
      <w:bookmarkStart w:id="52" w:name="P539"/>
      <w:bookmarkEnd w:id="52"/>
      <w:r>
        <w:t xml:space="preserve">                                 ЗАЯВЛЕНИЕ</w:t>
      </w:r>
    </w:p>
    <w:p w14:paraId="7B878531" w14:textId="77777777" w:rsidR="00AE1055" w:rsidRDefault="00AE1055">
      <w:pPr>
        <w:pStyle w:val="ConsPlusNonformat"/>
        <w:jc w:val="both"/>
      </w:pPr>
      <w:r>
        <w:t xml:space="preserve">               о подключении (технологическом присоединении)</w:t>
      </w:r>
    </w:p>
    <w:p w14:paraId="190DA4E2" w14:textId="77777777" w:rsidR="00AE1055" w:rsidRDefault="00AE1055">
      <w:pPr>
        <w:pStyle w:val="ConsPlusNonformat"/>
        <w:jc w:val="both"/>
      </w:pPr>
      <w:r>
        <w:t xml:space="preserve">            к централизованной системе горячего водоснабжения,</w:t>
      </w:r>
    </w:p>
    <w:p w14:paraId="3B7B4426" w14:textId="77777777" w:rsidR="00AE1055" w:rsidRDefault="00AE1055">
      <w:pPr>
        <w:pStyle w:val="ConsPlusNonformat"/>
        <w:jc w:val="both"/>
      </w:pPr>
      <w:r>
        <w:t xml:space="preserve">               холодного водоснабжения и (или) водоотведения</w:t>
      </w:r>
    </w:p>
    <w:p w14:paraId="02F23BAD" w14:textId="77777777" w:rsidR="00AE1055" w:rsidRDefault="00AE1055">
      <w:pPr>
        <w:pStyle w:val="ConsPlusNonformat"/>
        <w:jc w:val="both"/>
      </w:pPr>
    </w:p>
    <w:p w14:paraId="21E81578" w14:textId="77777777" w:rsidR="00AE1055" w:rsidRDefault="00AE1055">
      <w:pPr>
        <w:pStyle w:val="ConsPlusNonformat"/>
        <w:jc w:val="both"/>
      </w:pPr>
      <w:r>
        <w:t xml:space="preserve">    1.   Наименование   исполнителя,   которому   направлено   заявление  о</w:t>
      </w:r>
    </w:p>
    <w:p w14:paraId="5F8C6A38" w14:textId="77777777" w:rsidR="00AE1055" w:rsidRDefault="00AE1055">
      <w:pPr>
        <w:pStyle w:val="ConsPlusNonformat"/>
        <w:jc w:val="both"/>
      </w:pPr>
      <w:r>
        <w:t>подключении: ______________________________________________________________</w:t>
      </w:r>
    </w:p>
    <w:p w14:paraId="28D3DE15" w14:textId="77777777" w:rsidR="00AE1055" w:rsidRDefault="00AE1055">
      <w:pPr>
        <w:pStyle w:val="ConsPlusNonformat"/>
        <w:jc w:val="both"/>
      </w:pPr>
      <w:r>
        <w:t xml:space="preserve">    2. Сведения о заявителе: ______________________________________________</w:t>
      </w:r>
    </w:p>
    <w:p w14:paraId="62FB8925" w14:textId="77777777" w:rsidR="00AE1055" w:rsidRDefault="00AE1055">
      <w:pPr>
        <w:pStyle w:val="ConsPlusNonformat"/>
        <w:jc w:val="both"/>
      </w:pPr>
      <w:r>
        <w:t xml:space="preserve">    для органов государственной власти и местного самоуправления - полное и</w:t>
      </w:r>
    </w:p>
    <w:p w14:paraId="66C92F26" w14:textId="77777777" w:rsidR="00AE1055" w:rsidRDefault="00AE1055">
      <w:pPr>
        <w:pStyle w:val="ConsPlusNonformat"/>
        <w:jc w:val="both"/>
      </w:pPr>
      <w:r>
        <w:t>сокращенное  наименование  органа, реквизиты нормативного правового акта, в</w:t>
      </w:r>
    </w:p>
    <w:p w14:paraId="4F22B56C" w14:textId="77777777" w:rsidR="00AE1055" w:rsidRDefault="00AE1055">
      <w:pPr>
        <w:pStyle w:val="ConsPlusNonformat"/>
        <w:jc w:val="both"/>
      </w:pPr>
      <w:r>
        <w:t>соответствии с которым осуществляется деятельность этого органа;</w:t>
      </w:r>
    </w:p>
    <w:p w14:paraId="0196CA4D" w14:textId="77777777" w:rsidR="00AE1055" w:rsidRDefault="00AE1055">
      <w:pPr>
        <w:pStyle w:val="ConsPlusNonformat"/>
        <w:jc w:val="both"/>
      </w:pPr>
      <w:r>
        <w:t xml:space="preserve">    для  юридических  лиц  -  полное  и  сокращенное наименования, основной</w:t>
      </w:r>
    </w:p>
    <w:p w14:paraId="10DBAC30" w14:textId="77777777" w:rsidR="00AE1055" w:rsidRDefault="00AE1055">
      <w:pPr>
        <w:pStyle w:val="ConsPlusNonformat"/>
        <w:jc w:val="both"/>
      </w:pPr>
      <w:r>
        <w:t>государственный  регистрационный  номер  записи  в  Едином  государственном</w:t>
      </w:r>
    </w:p>
    <w:p w14:paraId="56697A77" w14:textId="77777777" w:rsidR="00AE1055" w:rsidRDefault="00AE1055">
      <w:pPr>
        <w:pStyle w:val="ConsPlusNonformat"/>
        <w:jc w:val="both"/>
      </w:pPr>
      <w:r>
        <w:t>реестре юридических лиц, идентификационный номер налогоплательщика;</w:t>
      </w:r>
    </w:p>
    <w:p w14:paraId="278C0215" w14:textId="77777777" w:rsidR="00AE1055" w:rsidRDefault="00AE1055">
      <w:pPr>
        <w:pStyle w:val="ConsPlusNonformat"/>
        <w:jc w:val="both"/>
      </w:pPr>
      <w:r>
        <w:t xml:space="preserve">    для    индивидуальных   предпринимателей   -   наименование,   основной</w:t>
      </w:r>
    </w:p>
    <w:p w14:paraId="4138AF81" w14:textId="77777777" w:rsidR="00AE1055" w:rsidRDefault="00AE1055">
      <w:pPr>
        <w:pStyle w:val="ConsPlusNonformat"/>
        <w:jc w:val="both"/>
      </w:pPr>
      <w:r>
        <w:t>государственный  регистрационный  номер  записи  в  Едином  государственном</w:t>
      </w:r>
    </w:p>
    <w:p w14:paraId="36B1B378" w14:textId="77777777" w:rsidR="00AE1055" w:rsidRDefault="00AE1055">
      <w:pPr>
        <w:pStyle w:val="ConsPlusNonformat"/>
        <w:jc w:val="both"/>
      </w:pPr>
      <w:r>
        <w:t>реестре    индивидуальных    предпринимателей,    идентификационный   номер</w:t>
      </w:r>
    </w:p>
    <w:p w14:paraId="5A3EC0A2" w14:textId="77777777" w:rsidR="00AE1055" w:rsidRDefault="00AE1055">
      <w:pPr>
        <w:pStyle w:val="ConsPlusNonformat"/>
        <w:jc w:val="both"/>
      </w:pPr>
      <w:r>
        <w:t>налогоплательщика;</w:t>
      </w:r>
    </w:p>
    <w:p w14:paraId="3470EFFA" w14:textId="77777777" w:rsidR="00AE1055" w:rsidRDefault="00AE1055">
      <w:pPr>
        <w:pStyle w:val="ConsPlusNonformat"/>
        <w:jc w:val="both"/>
      </w:pPr>
      <w:r>
        <w:t xml:space="preserve">    для  физических лиц - фамилия, имя, отчество (последнее - при наличии),</w:t>
      </w:r>
    </w:p>
    <w:p w14:paraId="6BB31D96" w14:textId="77777777" w:rsidR="00AE1055" w:rsidRDefault="00AE1055">
      <w:pPr>
        <w:pStyle w:val="ConsPlusNonformat"/>
        <w:jc w:val="both"/>
      </w:pPr>
      <w:r>
        <w:t>данные    паспорта   или   иного   документа,   удостоверяющего   личность,</w:t>
      </w:r>
    </w:p>
    <w:p w14:paraId="5183068B" w14:textId="77777777" w:rsidR="00AE1055" w:rsidRDefault="00AE1055">
      <w:pPr>
        <w:pStyle w:val="ConsPlusNonformat"/>
        <w:jc w:val="both"/>
      </w:pPr>
      <w:r>
        <w:t>идентификационный  номер налогоплательщика, страховой номер индивидуального</w:t>
      </w:r>
    </w:p>
    <w:p w14:paraId="2A9ED080" w14:textId="77777777" w:rsidR="00AE1055" w:rsidRDefault="00AE1055">
      <w:pPr>
        <w:pStyle w:val="ConsPlusNonformat"/>
        <w:jc w:val="both"/>
      </w:pPr>
      <w:r>
        <w:t>лицевого счета</w:t>
      </w:r>
    </w:p>
    <w:p w14:paraId="29B17559" w14:textId="77777777" w:rsidR="00AE1055" w:rsidRDefault="00AE1055">
      <w:pPr>
        <w:pStyle w:val="ConsPlusNonformat"/>
        <w:jc w:val="both"/>
      </w:pPr>
      <w:r>
        <w:t xml:space="preserve">    3. Контактные данные заявителя ________________________________________</w:t>
      </w:r>
    </w:p>
    <w:p w14:paraId="17EFAFAD" w14:textId="77777777" w:rsidR="00AE1055" w:rsidRDefault="00AE1055">
      <w:pPr>
        <w:pStyle w:val="ConsPlusNonformat"/>
        <w:jc w:val="both"/>
      </w:pPr>
      <w:r>
        <w:t xml:space="preserve">    (для  органов  государственной власти и местного самоуправления - место</w:t>
      </w:r>
    </w:p>
    <w:p w14:paraId="6133393E" w14:textId="77777777" w:rsidR="00AE1055" w:rsidRDefault="00AE1055">
      <w:pPr>
        <w:pStyle w:val="ConsPlusNonformat"/>
        <w:jc w:val="both"/>
      </w:pPr>
      <w:r>
        <w:t>нахождения,  почтовый  адрес,  контактный телефон, адрес электронной почты,</w:t>
      </w:r>
    </w:p>
    <w:p w14:paraId="0527DE9D" w14:textId="77777777" w:rsidR="00AE1055" w:rsidRDefault="00AE1055">
      <w:pPr>
        <w:pStyle w:val="ConsPlusNonformat"/>
        <w:jc w:val="both"/>
      </w:pPr>
      <w:r>
        <w:t>для  юридических  лиц  -  место  нахождения  и  адрес,  указанные  в Едином</w:t>
      </w:r>
    </w:p>
    <w:p w14:paraId="6593CD67" w14:textId="77777777" w:rsidR="00AE1055" w:rsidRDefault="00AE1055">
      <w:pPr>
        <w:pStyle w:val="ConsPlusNonformat"/>
        <w:jc w:val="both"/>
      </w:pPr>
      <w:r>
        <w:t>государственном реестре юридических лиц, почтовый адрес, фактический адрес,</w:t>
      </w:r>
    </w:p>
    <w:p w14:paraId="723BD43D" w14:textId="77777777" w:rsidR="00AE1055" w:rsidRDefault="00AE1055">
      <w:pPr>
        <w:pStyle w:val="ConsPlusNonformat"/>
        <w:jc w:val="both"/>
      </w:pPr>
      <w:r>
        <w:t>контактный   телефон,   адрес   электронной   почты,   для   индивидуальных</w:t>
      </w:r>
    </w:p>
    <w:p w14:paraId="7C4A109B" w14:textId="77777777" w:rsidR="00AE1055" w:rsidRDefault="00AE1055">
      <w:pPr>
        <w:pStyle w:val="ConsPlusNonformat"/>
        <w:jc w:val="both"/>
      </w:pPr>
      <w:r>
        <w:t>предпринимателей  -  адрес регистрации по месту жительства, почтовый адрес,</w:t>
      </w:r>
    </w:p>
    <w:p w14:paraId="406C129A" w14:textId="77777777" w:rsidR="00AE1055" w:rsidRDefault="00AE1055">
      <w:pPr>
        <w:pStyle w:val="ConsPlusNonformat"/>
        <w:jc w:val="both"/>
      </w:pPr>
      <w:r>
        <w:t>контактный  телефон,  адрес  электронной  почты, для физических лиц - адрес</w:t>
      </w:r>
    </w:p>
    <w:p w14:paraId="0D12875F" w14:textId="77777777" w:rsidR="00AE1055" w:rsidRDefault="00AE1055">
      <w:pPr>
        <w:pStyle w:val="ConsPlusNonformat"/>
        <w:jc w:val="both"/>
      </w:pPr>
      <w:r>
        <w:t>регистрации  по месту жительства, почтовый адрес, контактный телефон, адрес</w:t>
      </w:r>
    </w:p>
    <w:p w14:paraId="1AE010CB" w14:textId="77777777" w:rsidR="00AE1055" w:rsidRDefault="00AE1055">
      <w:pPr>
        <w:pStyle w:val="ConsPlusNonformat"/>
        <w:jc w:val="both"/>
      </w:pPr>
      <w:r>
        <w:t>электронной почты)</w:t>
      </w:r>
    </w:p>
    <w:p w14:paraId="20F107F3" w14:textId="77777777" w:rsidR="00AE1055" w:rsidRDefault="00AE1055">
      <w:pPr>
        <w:pStyle w:val="ConsPlusNonformat"/>
        <w:jc w:val="both"/>
      </w:pPr>
      <w:r>
        <w:t xml:space="preserve">    4.  Основания  обращения  с  заявлением  о подключении (технологическом</w:t>
      </w:r>
    </w:p>
    <w:p w14:paraId="59CAC4B3" w14:textId="77777777" w:rsidR="00AE1055" w:rsidRDefault="00AE1055">
      <w:pPr>
        <w:pStyle w:val="ConsPlusNonformat"/>
        <w:jc w:val="both"/>
      </w:pPr>
      <w:r>
        <w:t>присоединении) ____________________________________________________________</w:t>
      </w:r>
    </w:p>
    <w:p w14:paraId="52E8F58C" w14:textId="77777777" w:rsidR="00AE1055" w:rsidRDefault="00AE1055">
      <w:pPr>
        <w:pStyle w:val="ConsPlusNonformat"/>
        <w:jc w:val="both"/>
      </w:pPr>
      <w:r>
        <w:t xml:space="preserve">    (указание,  кем  именно  из  перечня  лиц,  имеющих  право обратиться с</w:t>
      </w:r>
    </w:p>
    <w:p w14:paraId="4E20D2A0" w14:textId="77777777" w:rsidR="00AE1055" w:rsidRDefault="00AE1055">
      <w:pPr>
        <w:pStyle w:val="ConsPlusNonformat"/>
        <w:jc w:val="both"/>
      </w:pPr>
      <w:r>
        <w:t>заявлением  о  подключении,  является указанное лицо, а для правообладателя</w:t>
      </w:r>
    </w:p>
    <w:p w14:paraId="5C3D2B00" w14:textId="77777777" w:rsidR="00AE1055" w:rsidRDefault="00AE1055">
      <w:pPr>
        <w:pStyle w:val="ConsPlusNonformat"/>
        <w:jc w:val="both"/>
      </w:pPr>
      <w:r>
        <w:t>земельного  участка  также информация о праве лица на земельный участок, на</w:t>
      </w:r>
    </w:p>
    <w:p w14:paraId="31A787E7" w14:textId="77777777" w:rsidR="00AE1055" w:rsidRDefault="00AE1055">
      <w:pPr>
        <w:pStyle w:val="ConsPlusNonformat"/>
        <w:jc w:val="both"/>
      </w:pPr>
      <w:r>
        <w:t>который  расположен  подключаемый  объект  основания  возникновения  такого</w:t>
      </w:r>
    </w:p>
    <w:p w14:paraId="031567C9" w14:textId="77777777" w:rsidR="00AE1055" w:rsidRDefault="00AE1055">
      <w:pPr>
        <w:pStyle w:val="ConsPlusNonformat"/>
        <w:jc w:val="both"/>
      </w:pPr>
      <w:r>
        <w:t>права)</w:t>
      </w:r>
    </w:p>
    <w:p w14:paraId="673B4CB4" w14:textId="77777777" w:rsidR="00AE1055" w:rsidRDefault="00AE1055">
      <w:pPr>
        <w:pStyle w:val="ConsPlusNonformat"/>
        <w:jc w:val="both"/>
      </w:pPr>
      <w:r>
        <w:t xml:space="preserve">    5. Наименование и местонахождение подключаемого объекта</w:t>
      </w:r>
    </w:p>
    <w:p w14:paraId="68FA888E" w14:textId="77777777" w:rsidR="00AE1055" w:rsidRDefault="00AE1055">
      <w:pPr>
        <w:pStyle w:val="ConsPlusNonformat"/>
        <w:jc w:val="both"/>
      </w:pPr>
      <w:r>
        <w:t>___________________________________________________________________________</w:t>
      </w:r>
    </w:p>
    <w:p w14:paraId="6E55A765" w14:textId="77777777" w:rsidR="00AE1055" w:rsidRDefault="00AE1055">
      <w:pPr>
        <w:pStyle w:val="ConsPlusNonformat"/>
        <w:jc w:val="both"/>
      </w:pPr>
      <w:r>
        <w:t xml:space="preserve">    6. Требуется подключение к</w:t>
      </w:r>
    </w:p>
    <w:p w14:paraId="6703B889" w14:textId="77777777" w:rsidR="00AE1055" w:rsidRDefault="00AE1055">
      <w:pPr>
        <w:pStyle w:val="ConsPlusNonformat"/>
        <w:jc w:val="both"/>
      </w:pPr>
      <w:r>
        <w:t>___________________________________________________________________________</w:t>
      </w:r>
    </w:p>
    <w:p w14:paraId="14CB60E0" w14:textId="77777777" w:rsidR="00AE1055" w:rsidRDefault="00AE1055">
      <w:pPr>
        <w:pStyle w:val="ConsPlusNonformat"/>
        <w:jc w:val="both"/>
      </w:pPr>
      <w:r>
        <w:t xml:space="preserve">        (централизованной системе горячего водоснабжения, холодного</w:t>
      </w:r>
    </w:p>
    <w:p w14:paraId="59502393" w14:textId="77777777" w:rsidR="00AE1055" w:rsidRDefault="00AE1055">
      <w:pPr>
        <w:pStyle w:val="ConsPlusNonformat"/>
        <w:jc w:val="both"/>
      </w:pPr>
      <w:r>
        <w:t xml:space="preserve">              водоснабжения, водоотведения - указать нужное)</w:t>
      </w:r>
    </w:p>
    <w:p w14:paraId="7271B310" w14:textId="77777777" w:rsidR="00AE1055" w:rsidRDefault="00AE1055">
      <w:pPr>
        <w:pStyle w:val="ConsPlusNonformat"/>
        <w:jc w:val="both"/>
      </w:pPr>
      <w:r>
        <w:t xml:space="preserve">    7.  Необходимые  виды ресурсов или услуг, планируемых к получению через</w:t>
      </w:r>
    </w:p>
    <w:p w14:paraId="0EEF65E6" w14:textId="77777777" w:rsidR="00AE1055" w:rsidRDefault="00AE1055">
      <w:pPr>
        <w:pStyle w:val="ConsPlusNonformat"/>
        <w:jc w:val="both"/>
      </w:pPr>
      <w:r>
        <w:t>централизованную систему __________________________________________________</w:t>
      </w:r>
    </w:p>
    <w:p w14:paraId="1124F06A" w14:textId="77777777" w:rsidR="00AE1055" w:rsidRDefault="00AE1055">
      <w:pPr>
        <w:pStyle w:val="ConsPlusNonformat"/>
        <w:jc w:val="both"/>
      </w:pPr>
      <w:r>
        <w:t>___________________________________________________________________________</w:t>
      </w:r>
    </w:p>
    <w:p w14:paraId="5127CD67" w14:textId="77777777" w:rsidR="00AE1055" w:rsidRDefault="00AE1055">
      <w:pPr>
        <w:pStyle w:val="ConsPlusNonformat"/>
        <w:jc w:val="both"/>
      </w:pPr>
      <w:r>
        <w:lastRenderedPageBreak/>
        <w:t xml:space="preserve">         (получение питьевой, технической или горячей воды, сброс</w:t>
      </w:r>
    </w:p>
    <w:p w14:paraId="7EFFB969" w14:textId="77777777" w:rsidR="00AE1055" w:rsidRDefault="00AE1055">
      <w:pPr>
        <w:pStyle w:val="ConsPlusNonformat"/>
        <w:jc w:val="both"/>
      </w:pPr>
      <w:r>
        <w:t xml:space="preserve">  хозяйственно-бытовых, производственных или поверхностных сточных вод),</w:t>
      </w:r>
    </w:p>
    <w:p w14:paraId="3378FEE9" w14:textId="77777777" w:rsidR="00AE1055" w:rsidRDefault="00AE1055">
      <w:pPr>
        <w:pStyle w:val="ConsPlusNonformat"/>
        <w:jc w:val="both"/>
      </w:pPr>
      <w:r>
        <w:t xml:space="preserve">    а также виды подключаемых сетей (при подключении к централизованной</w:t>
      </w:r>
    </w:p>
    <w:p w14:paraId="43D7FD99" w14:textId="77777777" w:rsidR="00AE1055" w:rsidRDefault="00AE1055">
      <w:pPr>
        <w:pStyle w:val="ConsPlusNonformat"/>
        <w:jc w:val="both"/>
      </w:pPr>
      <w:r>
        <w:t xml:space="preserve">           системе водопроводных и (или) канализационных сетей)</w:t>
      </w:r>
    </w:p>
    <w:p w14:paraId="50289EF6" w14:textId="77777777" w:rsidR="00AE1055" w:rsidRDefault="00AE1055">
      <w:pPr>
        <w:pStyle w:val="ConsPlusNonformat"/>
        <w:jc w:val="both"/>
      </w:pPr>
      <w:r>
        <w:t xml:space="preserve">    8. Основание для заключения договора о подключении</w:t>
      </w:r>
    </w:p>
    <w:p w14:paraId="41672F0A" w14:textId="77777777" w:rsidR="00AE1055" w:rsidRDefault="00AE1055">
      <w:pPr>
        <w:pStyle w:val="ConsPlusNonformat"/>
        <w:jc w:val="both"/>
      </w:pPr>
      <w:r>
        <w:t>___________________________________________________________________________</w:t>
      </w:r>
    </w:p>
    <w:p w14:paraId="2E846D26" w14:textId="77777777" w:rsidR="00AE1055" w:rsidRDefault="00AE1055">
      <w:pPr>
        <w:pStyle w:val="ConsPlusNonformat"/>
        <w:jc w:val="both"/>
      </w:pPr>
      <w:r>
        <w:t>(необходимость  подключения вновь создаваемого или созданного подключаемого</w:t>
      </w:r>
    </w:p>
    <w:p w14:paraId="295C0E77" w14:textId="77777777" w:rsidR="00AE1055" w:rsidRDefault="00AE1055">
      <w:pPr>
        <w:pStyle w:val="ConsPlusNonformat"/>
        <w:jc w:val="both"/>
      </w:pPr>
      <w:r>
        <w:t>объекта,    не   подключенного   к   централизованным   системам   горячего</w:t>
      </w:r>
    </w:p>
    <w:p w14:paraId="4BA3C5E5" w14:textId="77777777" w:rsidR="00AE1055" w:rsidRDefault="00AE1055">
      <w:pPr>
        <w:pStyle w:val="ConsPlusNonformat"/>
        <w:jc w:val="both"/>
      </w:pPr>
      <w:r>
        <w:t>водоснабжения,  холодного  водоснабжения и (или) водоотведения, в том числе</w:t>
      </w:r>
    </w:p>
    <w:p w14:paraId="64EBB3C9" w14:textId="77777777" w:rsidR="00AE1055" w:rsidRDefault="00AE1055">
      <w:pPr>
        <w:pStyle w:val="ConsPlusNonformat"/>
        <w:jc w:val="both"/>
      </w:pPr>
      <w:r>
        <w:t>при  перераспределении  (уступке  права  на  использование)  высвобождаемой</w:t>
      </w:r>
    </w:p>
    <w:p w14:paraId="415D1ECE" w14:textId="77777777" w:rsidR="00AE1055" w:rsidRDefault="00AE1055">
      <w:pPr>
        <w:pStyle w:val="ConsPlusNonformat"/>
        <w:jc w:val="both"/>
      </w:pPr>
      <w:r>
        <w:t>подключенной мощности (нагрузки), или необходимость увеличения подключенной</w:t>
      </w:r>
    </w:p>
    <w:p w14:paraId="2C73972F" w14:textId="77777777" w:rsidR="00AE1055" w:rsidRDefault="00AE1055">
      <w:pPr>
        <w:pStyle w:val="ConsPlusNonformat"/>
        <w:jc w:val="both"/>
      </w:pPr>
      <w:r>
        <w:t>мощности   (нагрузки)   ранее   подключенного   подключаемого  объекта  или</w:t>
      </w:r>
    </w:p>
    <w:p w14:paraId="697BB173" w14:textId="77777777" w:rsidR="00AE1055" w:rsidRDefault="00AE1055">
      <w:pPr>
        <w:pStyle w:val="ConsPlusNonformat"/>
        <w:jc w:val="both"/>
      </w:pPr>
      <w:r>
        <w:t>реконструкции,  модернизации  или  капитального ремонта ранее подключенного</w:t>
      </w:r>
    </w:p>
    <w:p w14:paraId="49537EA4" w14:textId="77777777" w:rsidR="00AE1055" w:rsidRDefault="00AE1055">
      <w:pPr>
        <w:pStyle w:val="ConsPlusNonformat"/>
        <w:jc w:val="both"/>
      </w:pPr>
      <w:r>
        <w:t>подключаемого   объекта,   при   которых   не   осуществляется   увеличение</w:t>
      </w:r>
    </w:p>
    <w:p w14:paraId="232E28B4" w14:textId="77777777" w:rsidR="00AE1055" w:rsidRDefault="00AE1055">
      <w:pPr>
        <w:pStyle w:val="ConsPlusNonformat"/>
        <w:jc w:val="both"/>
      </w:pPr>
      <w:r>
        <w:t>подключенной мощности (нагрузки) такого объекта, но требуется строительство</w:t>
      </w:r>
    </w:p>
    <w:p w14:paraId="3CDC5409" w14:textId="77777777" w:rsidR="00AE1055" w:rsidRDefault="00AE1055">
      <w:pPr>
        <w:pStyle w:val="ConsPlusNonformat"/>
        <w:jc w:val="both"/>
      </w:pPr>
      <w:r>
        <w:t>(реконструкция,  модернизация)  объектов  централизованных  систем горячего</w:t>
      </w:r>
    </w:p>
    <w:p w14:paraId="6B90C485" w14:textId="77777777" w:rsidR="00AE1055" w:rsidRDefault="00AE1055">
      <w:pPr>
        <w:pStyle w:val="ConsPlusNonformat"/>
        <w:jc w:val="both"/>
      </w:pPr>
      <w:r>
        <w:t xml:space="preserve">водоснабжения, холодного водоснабжения и (или) водоотведения) </w:t>
      </w:r>
      <w:hyperlink w:anchor="P661">
        <w:r>
          <w:rPr>
            <w:color w:val="0000FF"/>
          </w:rPr>
          <w:t>&lt;*&gt;</w:t>
        </w:r>
      </w:hyperlink>
    </w:p>
    <w:p w14:paraId="2BD007B2" w14:textId="77777777" w:rsidR="00AE1055" w:rsidRDefault="00AE1055">
      <w:pPr>
        <w:pStyle w:val="ConsPlusNonformat"/>
        <w:jc w:val="both"/>
      </w:pPr>
      <w:r>
        <w:t xml:space="preserve">    9.   Характеристика   земельного   участка,  на  котором  располагается</w:t>
      </w:r>
    </w:p>
    <w:p w14:paraId="66C4085C" w14:textId="77777777" w:rsidR="00AE1055" w:rsidRDefault="00AE1055">
      <w:pPr>
        <w:pStyle w:val="ConsPlusNonformat"/>
        <w:jc w:val="both"/>
      </w:pPr>
      <w:r>
        <w:t>подключаемый объект _______________________________________________________</w:t>
      </w:r>
    </w:p>
    <w:p w14:paraId="0981A351" w14:textId="77777777" w:rsidR="00AE1055" w:rsidRDefault="00AE1055">
      <w:pPr>
        <w:pStyle w:val="ConsPlusNonformat"/>
        <w:jc w:val="both"/>
      </w:pPr>
      <w:r>
        <w:t xml:space="preserve">                        (площадь, кадастровый номер, вид разрешенного</w:t>
      </w:r>
    </w:p>
    <w:p w14:paraId="4D63117F" w14:textId="77777777" w:rsidR="00AE1055" w:rsidRDefault="00AE1055">
      <w:pPr>
        <w:pStyle w:val="ConsPlusNonformat"/>
        <w:jc w:val="both"/>
      </w:pPr>
      <w:r>
        <w:t xml:space="preserve">                                       использования)</w:t>
      </w:r>
    </w:p>
    <w:p w14:paraId="6CA32261" w14:textId="77777777" w:rsidR="00AE1055" w:rsidRDefault="00AE1055">
      <w:pPr>
        <w:pStyle w:val="ConsPlusNonformat"/>
        <w:jc w:val="both"/>
      </w:pPr>
      <w:r>
        <w:t xml:space="preserve">    10.   Общая   подключаемая   мощность   (нагрузка),  включая  данные  о</w:t>
      </w:r>
    </w:p>
    <w:p w14:paraId="496ADCFF" w14:textId="77777777" w:rsidR="00AE1055" w:rsidRDefault="00AE1055">
      <w:pPr>
        <w:pStyle w:val="ConsPlusNonformat"/>
        <w:jc w:val="both"/>
      </w:pPr>
      <w:r>
        <w:t>подключаемой  мощности  (нагрузке)  по  каждому  этапу  ввода  подключаемых</w:t>
      </w:r>
    </w:p>
    <w:p w14:paraId="23AD02EC" w14:textId="77777777" w:rsidR="00AE1055" w:rsidRDefault="00AE1055">
      <w:pPr>
        <w:pStyle w:val="ConsPlusNonformat"/>
        <w:jc w:val="both"/>
      </w:pPr>
      <w:r>
        <w:t>объектов составляет для</w:t>
      </w:r>
    </w:p>
    <w:p w14:paraId="3F55DADF" w14:textId="77777777" w:rsidR="00AE1055" w:rsidRDefault="00AE1055">
      <w:pPr>
        <w:pStyle w:val="ConsPlusNonformat"/>
        <w:jc w:val="both"/>
      </w:pPr>
      <w:r>
        <w:t xml:space="preserve">    потребления  горячей  воды ________ Гкал/ч ___________ л/с ____________</w:t>
      </w:r>
    </w:p>
    <w:p w14:paraId="5BBA6D42" w14:textId="77777777" w:rsidR="00AE1055" w:rsidRDefault="00AE1055">
      <w:pPr>
        <w:pStyle w:val="ConsPlusNonformat"/>
        <w:jc w:val="both"/>
      </w:pPr>
      <w:r>
        <w:t>куб. м/час ______куб. м/сутки</w:t>
      </w:r>
    </w:p>
    <w:p w14:paraId="19FE6B6C" w14:textId="77777777" w:rsidR="00AE1055" w:rsidRDefault="00AE1055">
      <w:pPr>
        <w:pStyle w:val="ConsPlusNonformat"/>
        <w:jc w:val="both"/>
      </w:pPr>
      <w:r>
        <w:t xml:space="preserve">    потребления   холодной  воды  _______л/с, __________________ куб. м/час</w:t>
      </w:r>
    </w:p>
    <w:p w14:paraId="506BDE08" w14:textId="77777777" w:rsidR="00AE1055" w:rsidRDefault="00AE1055">
      <w:pPr>
        <w:pStyle w:val="ConsPlusNonformat"/>
        <w:jc w:val="both"/>
      </w:pPr>
      <w:r>
        <w:t>______ куб. м/сутки</w:t>
      </w:r>
    </w:p>
    <w:p w14:paraId="5531C3E7" w14:textId="77777777" w:rsidR="00AE1055" w:rsidRDefault="00AE1055">
      <w:pPr>
        <w:pStyle w:val="ConsPlusNonformat"/>
        <w:jc w:val="both"/>
      </w:pPr>
      <w:r>
        <w:t xml:space="preserve">    в   том   числе  на  нужды  пожаротушения  -  наружного  _______  л/сек</w:t>
      </w:r>
    </w:p>
    <w:p w14:paraId="71355D71" w14:textId="77777777" w:rsidR="00AE1055" w:rsidRDefault="00AE1055">
      <w:pPr>
        <w:pStyle w:val="ConsPlusNonformat"/>
        <w:jc w:val="both"/>
      </w:pPr>
      <w:r>
        <w:t>внутреннего   ______   л/сек.  (количество  пожарных  кранов  _____  штук),</w:t>
      </w:r>
    </w:p>
    <w:p w14:paraId="274EA0CD" w14:textId="77777777" w:rsidR="00AE1055" w:rsidRDefault="00AE1055">
      <w:pPr>
        <w:pStyle w:val="ConsPlusNonformat"/>
        <w:jc w:val="both"/>
      </w:pPr>
      <w:r>
        <w:t>автоматическое _____ л/сек.</w:t>
      </w:r>
    </w:p>
    <w:p w14:paraId="0E7BAFEB" w14:textId="77777777" w:rsidR="00AE1055" w:rsidRDefault="00AE1055">
      <w:pPr>
        <w:pStyle w:val="ConsPlusNonformat"/>
        <w:jc w:val="both"/>
      </w:pPr>
      <w:r>
        <w:t xml:space="preserve">    водоотведения _______ л/с, _______ куб. м/час, ______ куб. м/сутки.</w:t>
      </w:r>
    </w:p>
    <w:p w14:paraId="3A187CE0" w14:textId="77777777" w:rsidR="00AE1055" w:rsidRDefault="00AE1055">
      <w:pPr>
        <w:pStyle w:val="ConsPlusNonformat"/>
        <w:jc w:val="both"/>
      </w:pPr>
      <w:r>
        <w:t xml:space="preserve">    11.  Информация  о  предельных  параметрах  разрешенного  строительства</w:t>
      </w:r>
    </w:p>
    <w:p w14:paraId="587B612F" w14:textId="77777777" w:rsidR="00AE1055" w:rsidRDefault="00AE1055">
      <w:pPr>
        <w:pStyle w:val="ConsPlusNonformat"/>
        <w:jc w:val="both"/>
      </w:pPr>
      <w:r>
        <w:t>(реконструкции) подключаемого объекта</w:t>
      </w:r>
    </w:p>
    <w:p w14:paraId="104C30AD" w14:textId="77777777" w:rsidR="00AE1055" w:rsidRDefault="00AE1055">
      <w:pPr>
        <w:pStyle w:val="ConsPlusNonformat"/>
        <w:jc w:val="both"/>
      </w:pPr>
      <w:r>
        <w:t>___________________________________________________________________________</w:t>
      </w:r>
    </w:p>
    <w:p w14:paraId="55F42634" w14:textId="77777777" w:rsidR="00AE1055" w:rsidRDefault="00AE1055">
      <w:pPr>
        <w:pStyle w:val="ConsPlusNonformat"/>
        <w:jc w:val="both"/>
      </w:pPr>
      <w:r>
        <w:t xml:space="preserve">         (высота объекта, этажность, протяженность и диаметр сети)</w:t>
      </w:r>
    </w:p>
    <w:p w14:paraId="126A6C10" w14:textId="77777777" w:rsidR="00AE1055" w:rsidRDefault="00AE1055">
      <w:pPr>
        <w:pStyle w:val="ConsPlusNonformat"/>
        <w:jc w:val="both"/>
      </w:pPr>
      <w:r>
        <w:t xml:space="preserve">    12. Технические параметры подключаемого объекта:</w:t>
      </w:r>
    </w:p>
    <w:p w14:paraId="17C06D1E" w14:textId="77777777" w:rsidR="00AE1055" w:rsidRDefault="00AE1055">
      <w:pPr>
        <w:pStyle w:val="ConsPlusNonformat"/>
        <w:jc w:val="both"/>
      </w:pPr>
      <w:r>
        <w:t>___________________________________________________________________________</w:t>
      </w:r>
    </w:p>
    <w:p w14:paraId="4C26E06E" w14:textId="77777777" w:rsidR="00AE1055" w:rsidRDefault="00AE1055">
      <w:pPr>
        <w:pStyle w:val="ConsPlusNonformat"/>
        <w:jc w:val="both"/>
      </w:pPr>
      <w:r>
        <w:t xml:space="preserve">         (назначение объекта, высота и этажность здания, строения,</w:t>
      </w:r>
    </w:p>
    <w:p w14:paraId="0A7CAF36" w14:textId="77777777" w:rsidR="00AE1055" w:rsidRDefault="00AE1055">
      <w:pPr>
        <w:pStyle w:val="ConsPlusNonformat"/>
        <w:jc w:val="both"/>
      </w:pPr>
      <w:r>
        <w:t xml:space="preserve">                 сооружения, протяженность и диаметр сети)</w:t>
      </w:r>
    </w:p>
    <w:p w14:paraId="6C5A5686" w14:textId="77777777" w:rsidR="00AE1055" w:rsidRDefault="00AE1055">
      <w:pPr>
        <w:pStyle w:val="ConsPlusNonformat"/>
        <w:jc w:val="both"/>
      </w:pPr>
      <w:r>
        <w:t xml:space="preserve">    13.  Расположение  средств  измерений  и  приборов  учета горячей воды,</w:t>
      </w:r>
    </w:p>
    <w:p w14:paraId="60B63D73" w14:textId="77777777" w:rsidR="00AE1055" w:rsidRDefault="00AE1055">
      <w:pPr>
        <w:pStyle w:val="ConsPlusNonformat"/>
        <w:jc w:val="both"/>
      </w:pPr>
      <w:r>
        <w:t>холодной воды и сточных вод (при их наличии)</w:t>
      </w:r>
    </w:p>
    <w:p w14:paraId="4A605ED6" w14:textId="77777777" w:rsidR="00AE1055" w:rsidRDefault="00AE1055">
      <w:pPr>
        <w:pStyle w:val="ConsPlusNonformat"/>
        <w:jc w:val="both"/>
      </w:pPr>
      <w:r>
        <w:t>___________________________________________________________________________</w:t>
      </w:r>
    </w:p>
    <w:p w14:paraId="6E230D75" w14:textId="77777777" w:rsidR="00AE1055" w:rsidRDefault="00AE1055">
      <w:pPr>
        <w:pStyle w:val="ConsPlusNonformat"/>
        <w:jc w:val="both"/>
      </w:pPr>
      <w:r>
        <w:t xml:space="preserve">    14. При подключении к централизованной системе горячего водоснабжения -</w:t>
      </w:r>
    </w:p>
    <w:p w14:paraId="51C839EA" w14:textId="77777777" w:rsidR="00AE1055" w:rsidRDefault="00AE1055">
      <w:pPr>
        <w:pStyle w:val="ConsPlusNonformat"/>
        <w:jc w:val="both"/>
      </w:pPr>
      <w:r>
        <w:t>наличие  и возможность использования собственной нецентрализованной системы</w:t>
      </w:r>
    </w:p>
    <w:p w14:paraId="09629BF4" w14:textId="77777777" w:rsidR="00AE1055" w:rsidRDefault="00AE1055">
      <w:pPr>
        <w:pStyle w:val="ConsPlusNonformat"/>
        <w:jc w:val="both"/>
      </w:pPr>
      <w:r>
        <w:t>горячего водоснабжения (с указанием мощности и режима работы)</w:t>
      </w:r>
    </w:p>
    <w:p w14:paraId="2705A03B" w14:textId="77777777" w:rsidR="00AE1055" w:rsidRDefault="00AE1055">
      <w:pPr>
        <w:pStyle w:val="ConsPlusNonformat"/>
        <w:jc w:val="both"/>
      </w:pPr>
      <w:r>
        <w:t>___________________________________________________________________________</w:t>
      </w:r>
    </w:p>
    <w:p w14:paraId="1DE0C0F1" w14:textId="77777777" w:rsidR="00AE1055" w:rsidRDefault="00AE1055">
      <w:pPr>
        <w:pStyle w:val="ConsPlusNonformat"/>
        <w:jc w:val="both"/>
      </w:pPr>
      <w:r>
        <w:t xml:space="preserve">    При подключении к централизованной системе водоотведения - наличие иных</w:t>
      </w:r>
    </w:p>
    <w:p w14:paraId="5256984B" w14:textId="77777777" w:rsidR="00AE1055" w:rsidRDefault="00AE1055">
      <w:pPr>
        <w:pStyle w:val="ConsPlusNonformat"/>
        <w:jc w:val="both"/>
      </w:pPr>
      <w:r>
        <w:t>источников   водоснабжения,   кроме   централизованных  систем  горячего  и</w:t>
      </w:r>
    </w:p>
    <w:p w14:paraId="5F1D5EAB" w14:textId="77777777" w:rsidR="00AE1055" w:rsidRDefault="00AE1055">
      <w:pPr>
        <w:pStyle w:val="ConsPlusNonformat"/>
        <w:jc w:val="both"/>
      </w:pPr>
      <w:r>
        <w:t>холодного  водоснабжения  с  указанием  объемов  горячей  и  холодной воды,</w:t>
      </w:r>
    </w:p>
    <w:p w14:paraId="04C5B5C5" w14:textId="77777777" w:rsidR="00AE1055" w:rsidRDefault="00AE1055">
      <w:pPr>
        <w:pStyle w:val="ConsPlusNonformat"/>
        <w:jc w:val="both"/>
      </w:pPr>
      <w:r>
        <w:t>получаемой из таких иных источников водоснабжения</w:t>
      </w:r>
    </w:p>
    <w:p w14:paraId="2FDAEC68" w14:textId="77777777" w:rsidR="00AE1055" w:rsidRDefault="00AE1055">
      <w:pPr>
        <w:pStyle w:val="ConsPlusNonformat"/>
        <w:jc w:val="both"/>
      </w:pPr>
      <w:r>
        <w:t>___________________________________________________________________________</w:t>
      </w:r>
    </w:p>
    <w:p w14:paraId="7CAC2134" w14:textId="77777777" w:rsidR="00AE1055" w:rsidRDefault="00AE1055">
      <w:pPr>
        <w:pStyle w:val="ConsPlusNonformat"/>
        <w:jc w:val="both"/>
      </w:pPr>
      <w:r>
        <w:t xml:space="preserve">    При  подключении  к  централизованной  ливневой системе водоотведения -</w:t>
      </w:r>
    </w:p>
    <w:p w14:paraId="7282B668" w14:textId="77777777" w:rsidR="00AE1055" w:rsidRDefault="00AE1055">
      <w:pPr>
        <w:pStyle w:val="ConsPlusNonformat"/>
        <w:jc w:val="both"/>
      </w:pPr>
      <w:r>
        <w:t>информация  о  площади  и  характеристике  покрытия  земельного  участка, с</w:t>
      </w:r>
    </w:p>
    <w:p w14:paraId="1B9CB0FD" w14:textId="77777777" w:rsidR="00AE1055" w:rsidRDefault="00AE1055">
      <w:pPr>
        <w:pStyle w:val="ConsPlusNonformat"/>
        <w:jc w:val="both"/>
      </w:pPr>
      <w:r>
        <w:t>которого  осуществляется (будет осуществляться) сброс поверхностных сточных</w:t>
      </w:r>
    </w:p>
    <w:p w14:paraId="653EA177" w14:textId="77777777" w:rsidR="00AE1055" w:rsidRDefault="00AE1055">
      <w:pPr>
        <w:pStyle w:val="ConsPlusNonformat"/>
        <w:jc w:val="both"/>
      </w:pPr>
      <w:r>
        <w:t>вод   в  централизованную  ливневую  систему  водоотведения,  в  том  числе</w:t>
      </w:r>
    </w:p>
    <w:p w14:paraId="2EC53DFB" w14:textId="77777777" w:rsidR="00AE1055" w:rsidRDefault="00AE1055">
      <w:pPr>
        <w:pStyle w:val="ConsPlusNonformat"/>
        <w:jc w:val="both"/>
      </w:pPr>
      <w:r>
        <w:t>неорганизованный сброс поверхностных сточных вод</w:t>
      </w:r>
    </w:p>
    <w:p w14:paraId="5FE7814D" w14:textId="77777777" w:rsidR="00AE1055" w:rsidRDefault="00AE1055">
      <w:pPr>
        <w:pStyle w:val="ConsPlusNonformat"/>
        <w:jc w:val="both"/>
      </w:pPr>
      <w:r>
        <w:t>___________________________________________________________________________</w:t>
      </w:r>
    </w:p>
    <w:p w14:paraId="4F584CE0" w14:textId="77777777" w:rsidR="00AE1055" w:rsidRDefault="00AE1055">
      <w:pPr>
        <w:pStyle w:val="ConsPlusNonformat"/>
        <w:jc w:val="both"/>
      </w:pPr>
      <w:r>
        <w:t xml:space="preserve">    15.  Номер  и дата выдачи технических условий (в случае их получения до</w:t>
      </w:r>
    </w:p>
    <w:p w14:paraId="098A086B" w14:textId="77777777" w:rsidR="00AE1055" w:rsidRDefault="00AE1055">
      <w:pPr>
        <w:pStyle w:val="ConsPlusNonformat"/>
        <w:jc w:val="both"/>
      </w:pPr>
      <w:r>
        <w:t>заключения договора о подключении)</w:t>
      </w:r>
    </w:p>
    <w:p w14:paraId="0F719896" w14:textId="77777777" w:rsidR="00AE1055" w:rsidRDefault="00AE1055">
      <w:pPr>
        <w:pStyle w:val="ConsPlusNonformat"/>
        <w:jc w:val="both"/>
      </w:pPr>
      <w:r>
        <w:t>___________________________________________________________________________</w:t>
      </w:r>
    </w:p>
    <w:p w14:paraId="13F77050" w14:textId="77777777" w:rsidR="00AE1055" w:rsidRDefault="00AE1055">
      <w:pPr>
        <w:pStyle w:val="ConsPlusNonformat"/>
        <w:jc w:val="both"/>
      </w:pPr>
      <w:r>
        <w:t xml:space="preserve">    16.  Информация  о  планируемых  сроках  строительства  (реконструкции,</w:t>
      </w:r>
    </w:p>
    <w:p w14:paraId="169C5AEC" w14:textId="77777777" w:rsidR="00AE1055" w:rsidRDefault="00AE1055">
      <w:pPr>
        <w:pStyle w:val="ConsPlusNonformat"/>
        <w:jc w:val="both"/>
      </w:pPr>
      <w:r>
        <w:t>модернизации)   и  ввода  в  эксплуатацию  строящегося  (реконструируемого,</w:t>
      </w:r>
    </w:p>
    <w:p w14:paraId="0758C982" w14:textId="77777777" w:rsidR="00AE1055" w:rsidRDefault="00AE1055">
      <w:pPr>
        <w:pStyle w:val="ConsPlusNonformat"/>
        <w:jc w:val="both"/>
      </w:pPr>
      <w:r>
        <w:t>модернизируемого) подключаемого объекта</w:t>
      </w:r>
    </w:p>
    <w:p w14:paraId="7437356C" w14:textId="77777777" w:rsidR="00AE1055" w:rsidRDefault="00AE1055">
      <w:pPr>
        <w:pStyle w:val="ConsPlusNonformat"/>
        <w:jc w:val="both"/>
      </w:pPr>
      <w:r>
        <w:lastRenderedPageBreak/>
        <w:t>___________________________________________________________________________</w:t>
      </w:r>
    </w:p>
    <w:p w14:paraId="05096F18" w14:textId="77777777" w:rsidR="00AE1055" w:rsidRDefault="00AE1055">
      <w:pPr>
        <w:pStyle w:val="ConsPlusNonformat"/>
        <w:jc w:val="both"/>
      </w:pPr>
      <w:r>
        <w:t xml:space="preserve">    17.  Расположение  средств  измерений  и  приборов  учета горячей воды,</w:t>
      </w:r>
    </w:p>
    <w:p w14:paraId="55F78CC3" w14:textId="77777777" w:rsidR="00AE1055" w:rsidRDefault="00AE1055">
      <w:pPr>
        <w:pStyle w:val="ConsPlusNonformat"/>
        <w:jc w:val="both"/>
      </w:pPr>
      <w:r>
        <w:t>холодной воды и сточных вод (при их наличии)</w:t>
      </w:r>
    </w:p>
    <w:p w14:paraId="14DFF2A7" w14:textId="77777777" w:rsidR="00AE1055" w:rsidRDefault="00AE1055">
      <w:pPr>
        <w:pStyle w:val="ConsPlusNonformat"/>
        <w:jc w:val="both"/>
      </w:pPr>
      <w:r>
        <w:t>___________________________________________________________________________</w:t>
      </w:r>
    </w:p>
    <w:p w14:paraId="6E6CB407" w14:textId="77777777" w:rsidR="00AE1055" w:rsidRDefault="00AE1055">
      <w:pPr>
        <w:pStyle w:val="ConsPlusNonformat"/>
        <w:jc w:val="both"/>
      </w:pPr>
      <w:r>
        <w:t xml:space="preserve">    18.  Результаты  рассмотрения  запроса прошу направить (выбрать один из</w:t>
      </w:r>
    </w:p>
    <w:p w14:paraId="5B4355B2" w14:textId="77777777" w:rsidR="00AE1055" w:rsidRDefault="00AE1055">
      <w:pPr>
        <w:pStyle w:val="ConsPlusNonformat"/>
        <w:jc w:val="both"/>
      </w:pPr>
      <w:r>
        <w:t>способов уведомления) _____________________________________________________</w:t>
      </w:r>
    </w:p>
    <w:p w14:paraId="413B6FE5" w14:textId="77777777" w:rsidR="00AE1055" w:rsidRDefault="00AE1055">
      <w:pPr>
        <w:pStyle w:val="ConsPlusNonformat"/>
        <w:jc w:val="both"/>
      </w:pPr>
      <w:r>
        <w:t xml:space="preserve">                        (на адрес электронной почты, письмом посредством</w:t>
      </w:r>
    </w:p>
    <w:p w14:paraId="2040830E" w14:textId="77777777" w:rsidR="00AE1055" w:rsidRDefault="00AE1055">
      <w:pPr>
        <w:pStyle w:val="ConsPlusNonformat"/>
        <w:jc w:val="both"/>
      </w:pPr>
      <w:r>
        <w:t xml:space="preserve">                              почтовой связи по адресу, иной способ)</w:t>
      </w:r>
    </w:p>
    <w:p w14:paraId="65F061E9" w14:textId="77777777" w:rsidR="00AE1055" w:rsidRDefault="00AE1055">
      <w:pPr>
        <w:pStyle w:val="ConsPlusNormal"/>
        <w:jc w:val="both"/>
      </w:pPr>
    </w:p>
    <w:p w14:paraId="51E91FD4" w14:textId="77777777" w:rsidR="00AE1055" w:rsidRDefault="00AE1055">
      <w:pPr>
        <w:pStyle w:val="ConsPlusNormal"/>
        <w:ind w:firstLine="540"/>
        <w:jc w:val="both"/>
      </w:pPr>
      <w:r>
        <w:t>--------------------------------</w:t>
      </w:r>
    </w:p>
    <w:p w14:paraId="7776EF57" w14:textId="77777777" w:rsidR="00AE1055" w:rsidRDefault="00AE1055">
      <w:pPr>
        <w:pStyle w:val="ConsPlusNormal"/>
        <w:spacing w:before="220"/>
        <w:ind w:firstLine="540"/>
        <w:jc w:val="both"/>
      </w:pPr>
      <w:bookmarkStart w:id="53" w:name="P661"/>
      <w:bookmarkEnd w:id="53"/>
      <w:r>
        <w:t>&lt;*&gt;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14:paraId="28C8C8F4" w14:textId="77777777" w:rsidR="00AE1055" w:rsidRDefault="00AE1055">
      <w:pPr>
        <w:pStyle w:val="ConsPlusNormal"/>
        <w:jc w:val="both"/>
      </w:pPr>
    </w:p>
    <w:p w14:paraId="39D2054B" w14:textId="77777777" w:rsidR="00AE1055" w:rsidRDefault="00AE1055">
      <w:pPr>
        <w:pStyle w:val="ConsPlusNormal"/>
        <w:ind w:firstLine="540"/>
        <w:jc w:val="both"/>
      </w:pPr>
      <w:r>
        <w:t xml:space="preserve">Примечание. К настоящему заявлению прилагаются документы, предусмотренные </w:t>
      </w:r>
      <w:hyperlink w:anchor="P191">
        <w:r>
          <w:rPr>
            <w:color w:val="0000FF"/>
          </w:rPr>
          <w:t>пунктом 26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14:paraId="4921E11E" w14:textId="77777777" w:rsidR="00AE1055" w:rsidRDefault="00AE1055">
      <w:pPr>
        <w:pStyle w:val="ConsPlusNormal"/>
        <w:jc w:val="both"/>
      </w:pPr>
    </w:p>
    <w:p w14:paraId="33C611B1" w14:textId="77777777" w:rsidR="00AE1055" w:rsidRDefault="00AE1055">
      <w:pPr>
        <w:pStyle w:val="ConsPlusNormal"/>
        <w:jc w:val="both"/>
      </w:pPr>
    </w:p>
    <w:p w14:paraId="50A18C51" w14:textId="77777777" w:rsidR="00AE1055" w:rsidRDefault="00AE1055">
      <w:pPr>
        <w:pStyle w:val="ConsPlusNormal"/>
        <w:jc w:val="both"/>
      </w:pPr>
    </w:p>
    <w:p w14:paraId="6090D12C" w14:textId="77777777" w:rsidR="00AE1055" w:rsidRDefault="00AE1055">
      <w:pPr>
        <w:pStyle w:val="ConsPlusNormal"/>
        <w:jc w:val="both"/>
      </w:pPr>
    </w:p>
    <w:p w14:paraId="2EB56558" w14:textId="77777777" w:rsidR="00AE1055" w:rsidRDefault="00AE1055">
      <w:pPr>
        <w:pStyle w:val="ConsPlusNormal"/>
        <w:jc w:val="both"/>
      </w:pPr>
    </w:p>
    <w:p w14:paraId="7FFDAB12" w14:textId="77777777" w:rsidR="00AE1055" w:rsidRDefault="00AE1055">
      <w:pPr>
        <w:pStyle w:val="ConsPlusNormal"/>
        <w:jc w:val="right"/>
        <w:outlineLvl w:val="0"/>
      </w:pPr>
      <w:r>
        <w:t>Утверждены</w:t>
      </w:r>
    </w:p>
    <w:p w14:paraId="4198C408" w14:textId="77777777" w:rsidR="00AE1055" w:rsidRDefault="00AE1055">
      <w:pPr>
        <w:pStyle w:val="ConsPlusNormal"/>
        <w:jc w:val="right"/>
      </w:pPr>
      <w:r>
        <w:t>постановлением Правительства</w:t>
      </w:r>
    </w:p>
    <w:p w14:paraId="1CA52F5D" w14:textId="77777777" w:rsidR="00AE1055" w:rsidRDefault="00AE1055">
      <w:pPr>
        <w:pStyle w:val="ConsPlusNormal"/>
        <w:jc w:val="right"/>
      </w:pPr>
      <w:r>
        <w:t>Российской Федерации</w:t>
      </w:r>
    </w:p>
    <w:p w14:paraId="0816CF11" w14:textId="77777777" w:rsidR="00AE1055" w:rsidRDefault="00AE1055">
      <w:pPr>
        <w:pStyle w:val="ConsPlusNormal"/>
        <w:jc w:val="right"/>
      </w:pPr>
      <w:r>
        <w:t>от 30 ноября 2021 г. N 2130</w:t>
      </w:r>
    </w:p>
    <w:p w14:paraId="6E126F34" w14:textId="77777777" w:rsidR="00AE1055" w:rsidRDefault="00AE1055">
      <w:pPr>
        <w:pStyle w:val="ConsPlusNormal"/>
        <w:jc w:val="both"/>
      </w:pPr>
    </w:p>
    <w:p w14:paraId="5441084A" w14:textId="77777777" w:rsidR="00AE1055" w:rsidRDefault="00AE1055">
      <w:pPr>
        <w:pStyle w:val="ConsPlusTitle"/>
        <w:jc w:val="center"/>
      </w:pPr>
      <w:bookmarkStart w:id="54" w:name="P674"/>
      <w:bookmarkEnd w:id="54"/>
      <w:r>
        <w:t>ИЗМЕНЕНИЯ,</w:t>
      </w:r>
    </w:p>
    <w:p w14:paraId="5DE7D606" w14:textId="77777777" w:rsidR="00AE1055" w:rsidRDefault="00AE1055">
      <w:pPr>
        <w:pStyle w:val="ConsPlusTitle"/>
        <w:jc w:val="center"/>
      </w:pPr>
      <w:r>
        <w:t>КОТОРЫЕ ВНОСЯТСЯ В АКТЫ ПРАВИТЕЛЬСТВА РОССИЙСКОЙ ФЕДЕРАЦИИ</w:t>
      </w:r>
    </w:p>
    <w:p w14:paraId="220A8789" w14:textId="77777777" w:rsidR="00AE1055" w:rsidRDefault="00AE1055">
      <w:pPr>
        <w:pStyle w:val="ConsPlusNormal"/>
        <w:jc w:val="both"/>
      </w:pPr>
    </w:p>
    <w:p w14:paraId="08FE6711" w14:textId="77777777" w:rsidR="00AE1055" w:rsidRDefault="00AE1055">
      <w:pPr>
        <w:pStyle w:val="ConsPlusNormal"/>
        <w:ind w:firstLine="540"/>
        <w:jc w:val="both"/>
      </w:pPr>
      <w:r>
        <w:t xml:space="preserve">1. В </w:t>
      </w:r>
      <w:hyperlink r:id="rId86">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2017, N 6, ст. 925):</w:t>
      </w:r>
    </w:p>
    <w:p w14:paraId="22C4B7EA" w14:textId="77777777" w:rsidR="00AE1055" w:rsidRDefault="00AE1055">
      <w:pPr>
        <w:pStyle w:val="ConsPlusNormal"/>
        <w:spacing w:before="220"/>
        <w:ind w:firstLine="540"/>
        <w:jc w:val="both"/>
      </w:pPr>
      <w:r>
        <w:t xml:space="preserve">а) </w:t>
      </w:r>
      <w:hyperlink r:id="rId87">
        <w:r>
          <w:rPr>
            <w:color w:val="0000FF"/>
          </w:rPr>
          <w:t>пункт 82</w:t>
        </w:r>
      </w:hyperlink>
      <w:r>
        <w:t xml:space="preserve"> дополнить абзацем следующего содержания:</w:t>
      </w:r>
    </w:p>
    <w:p w14:paraId="6FD06372" w14:textId="77777777" w:rsidR="00AE1055" w:rsidRDefault="00AE1055">
      <w:pPr>
        <w:pStyle w:val="ConsPlusNormal"/>
        <w:spacing w:before="220"/>
        <w:ind w:firstLine="540"/>
        <w:jc w:val="both"/>
      </w:pPr>
      <w:r>
        <w:t xml:space="preserve">"При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w:t>
      </w:r>
      <w:r>
        <w:lastRenderedPageBreak/>
        <w:t>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14:paraId="28840BA5" w14:textId="77777777" w:rsidR="00AE1055" w:rsidRDefault="00AE1055">
      <w:pPr>
        <w:pStyle w:val="ConsPlusNormal"/>
        <w:spacing w:before="220"/>
        <w:ind w:firstLine="540"/>
        <w:jc w:val="both"/>
      </w:pPr>
      <w:r>
        <w:t xml:space="preserve">б) в </w:t>
      </w:r>
      <w:hyperlink r:id="rId88">
        <w:r>
          <w:rPr>
            <w:color w:val="0000FF"/>
          </w:rPr>
          <w:t>пункте 85</w:t>
        </w:r>
      </w:hyperlink>
      <w:r>
        <w:t>:</w:t>
      </w:r>
    </w:p>
    <w:p w14:paraId="6CBF7CE6" w14:textId="77777777" w:rsidR="00AE1055" w:rsidRDefault="00AE1055">
      <w:pPr>
        <w:pStyle w:val="ConsPlusNormal"/>
        <w:spacing w:before="220"/>
        <w:ind w:firstLine="540"/>
        <w:jc w:val="both"/>
      </w:pPr>
      <w:r>
        <w:t xml:space="preserve">в </w:t>
      </w:r>
      <w:hyperlink r:id="rId89">
        <w:r>
          <w:rPr>
            <w:color w:val="0000FF"/>
          </w:rPr>
          <w:t>абзаце первом</w:t>
        </w:r>
      </w:hyperlink>
      <w:r>
        <w:t>:</w:t>
      </w:r>
    </w:p>
    <w:p w14:paraId="09277A18" w14:textId="77777777" w:rsidR="00AE1055" w:rsidRDefault="00AE1055">
      <w:pPr>
        <w:pStyle w:val="ConsPlusNormal"/>
        <w:spacing w:before="220"/>
        <w:ind w:firstLine="540"/>
        <w:jc w:val="both"/>
      </w:pPr>
      <w:r>
        <w:t>после слов "(предельный уровень нагрузки)," дополнить словами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14:paraId="4A83ABFB" w14:textId="77777777" w:rsidR="00AE1055" w:rsidRDefault="00AE1055">
      <w:pPr>
        <w:pStyle w:val="ConsPlusNormal"/>
        <w:spacing w:before="220"/>
        <w:ind w:firstLine="540"/>
        <w:jc w:val="both"/>
      </w:pPr>
      <w:r>
        <w:t>слова "увеличение мощности (пропускной способности) централизованных систем водоснабжения и (или) водоотведения" заменить словами "реализацию мероприятий, обеспечивающих техническую возможность подключения,";</w:t>
      </w:r>
    </w:p>
    <w:p w14:paraId="38699E0A" w14:textId="77777777" w:rsidR="00AE1055" w:rsidRDefault="00AE1055">
      <w:pPr>
        <w:pStyle w:val="ConsPlusNormal"/>
        <w:spacing w:before="220"/>
        <w:ind w:firstLine="540"/>
        <w:jc w:val="both"/>
      </w:pPr>
      <w:hyperlink r:id="rId90">
        <w:r>
          <w:rPr>
            <w:color w:val="0000FF"/>
          </w:rPr>
          <w:t>дополнить</w:t>
        </w:r>
      </w:hyperlink>
      <w:r>
        <w:t xml:space="preserve"> абзацем следующего содержания:</w:t>
      </w:r>
    </w:p>
    <w:p w14:paraId="46E0C803" w14:textId="77777777" w:rsidR="00AE1055" w:rsidRDefault="00AE1055">
      <w:pPr>
        <w:pStyle w:val="ConsPlusNormal"/>
        <w:spacing w:before="220"/>
        <w:ind w:firstLine="540"/>
        <w:jc w:val="both"/>
      </w:pPr>
      <w:r>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14:paraId="386607E3" w14:textId="77777777" w:rsidR="00AE1055" w:rsidRDefault="00AE1055">
      <w:pPr>
        <w:pStyle w:val="ConsPlusNormal"/>
        <w:spacing w:before="220"/>
        <w:ind w:firstLine="540"/>
        <w:jc w:val="both"/>
      </w:pPr>
      <w:r>
        <w:t xml:space="preserve">2. В </w:t>
      </w:r>
      <w:hyperlink r:id="rId91">
        <w:r>
          <w:rPr>
            <w:color w:val="0000FF"/>
          </w:rPr>
          <w:t>абзаце третьем пункта 33</w:t>
        </w:r>
      </w:hyperlink>
      <w:r>
        <w:t xml:space="preserve">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2017, N 48, ст. 7218), предложение первое дополнить словами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w:t>
      </w:r>
    </w:p>
    <w:p w14:paraId="3D495F6A" w14:textId="77777777" w:rsidR="00AE1055" w:rsidRDefault="00AE1055">
      <w:pPr>
        <w:pStyle w:val="ConsPlusNormal"/>
        <w:spacing w:before="220"/>
        <w:ind w:firstLine="540"/>
        <w:jc w:val="both"/>
      </w:pPr>
      <w:r>
        <w:t xml:space="preserve">3. В </w:t>
      </w:r>
      <w:hyperlink r:id="rId92">
        <w:r>
          <w:rPr>
            <w:color w:val="0000FF"/>
          </w:rPr>
          <w:t>Правилах</w:t>
        </w:r>
      </w:hyperlink>
      <w:r>
        <w:t xml:space="preserve">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14:paraId="42DE3814" w14:textId="77777777" w:rsidR="00AE1055" w:rsidRDefault="00AE1055">
      <w:pPr>
        <w:pStyle w:val="ConsPlusNormal"/>
        <w:spacing w:before="220"/>
        <w:ind w:firstLine="540"/>
        <w:jc w:val="both"/>
      </w:pPr>
      <w:r>
        <w:t xml:space="preserve">а) </w:t>
      </w:r>
      <w:hyperlink r:id="rId93">
        <w:r>
          <w:rPr>
            <w:color w:val="0000FF"/>
          </w:rPr>
          <w:t>пункт 2</w:t>
        </w:r>
      </w:hyperlink>
      <w:r>
        <w:t xml:space="preserve"> дополнить абзацем следующего содержания:</w:t>
      </w:r>
    </w:p>
    <w:p w14:paraId="621A378C" w14:textId="77777777" w:rsidR="00AE1055" w:rsidRDefault="00AE1055">
      <w:pPr>
        <w:pStyle w:val="ConsPlusNormal"/>
        <w:spacing w:before="220"/>
        <w:ind w:firstLine="540"/>
        <w:jc w:val="both"/>
      </w:pPr>
      <w: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w:t>
      </w:r>
      <w:r>
        <w:lastRenderedPageBreak/>
        <w:t>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14:paraId="22D1DF5C" w14:textId="77777777" w:rsidR="00AE1055" w:rsidRDefault="00AE1055">
      <w:pPr>
        <w:pStyle w:val="ConsPlusNormal"/>
        <w:spacing w:before="220"/>
        <w:ind w:firstLine="540"/>
        <w:jc w:val="both"/>
      </w:pPr>
      <w:r>
        <w:t xml:space="preserve">б) </w:t>
      </w:r>
      <w:hyperlink r:id="rId94">
        <w:r>
          <w:rPr>
            <w:color w:val="0000FF"/>
          </w:rPr>
          <w:t>абзацы десятый</w:t>
        </w:r>
      </w:hyperlink>
      <w:r>
        <w:t xml:space="preserve">, </w:t>
      </w:r>
      <w:hyperlink r:id="rId95">
        <w:r>
          <w:rPr>
            <w:color w:val="0000FF"/>
          </w:rPr>
          <w:t>двенадцатый</w:t>
        </w:r>
      </w:hyperlink>
      <w:r>
        <w:t xml:space="preserve">, </w:t>
      </w:r>
      <w:hyperlink r:id="rId96">
        <w:r>
          <w:rPr>
            <w:color w:val="0000FF"/>
          </w:rPr>
          <w:t>пятнадцатый</w:t>
        </w:r>
      </w:hyperlink>
      <w:r>
        <w:t xml:space="preserve"> и </w:t>
      </w:r>
      <w:hyperlink r:id="rId97">
        <w:r>
          <w:rPr>
            <w:color w:val="0000FF"/>
          </w:rPr>
          <w:t>семнадцатый пункта 2</w:t>
        </w:r>
      </w:hyperlink>
      <w:r>
        <w:t xml:space="preserve"> и </w:t>
      </w:r>
      <w:hyperlink r:id="rId98">
        <w:r>
          <w:rPr>
            <w:color w:val="0000FF"/>
          </w:rPr>
          <w:t>раздел 3 главы II</w:t>
        </w:r>
      </w:hyperlink>
      <w:r>
        <w:t xml:space="preserve"> признать утратившими силу.</w:t>
      </w:r>
    </w:p>
    <w:p w14:paraId="68729CAB" w14:textId="77777777" w:rsidR="00AE1055" w:rsidRDefault="00AE1055">
      <w:pPr>
        <w:pStyle w:val="ConsPlusNormal"/>
        <w:spacing w:before="220"/>
        <w:ind w:firstLine="540"/>
        <w:jc w:val="both"/>
      </w:pPr>
      <w:r>
        <w:t xml:space="preserve">4. В </w:t>
      </w:r>
      <w:hyperlink r:id="rId99">
        <w:r>
          <w:rPr>
            <w:color w:val="0000FF"/>
          </w:rPr>
          <w:t>постановлении</w:t>
        </w:r>
      </w:hyperlink>
      <w:r>
        <w:t xml:space="preserve"> Правительства Российской Федерации от 29 июля 2013 г. N 643 "Об утверждении типовых договоров в области горячего водоснабжения" (Собрание законодательства Российской Федерации, 2013, N 32, ст. 4305; 2017, N 28, ст. 4153):</w:t>
      </w:r>
    </w:p>
    <w:p w14:paraId="0FF13A92" w14:textId="77777777" w:rsidR="00AE1055" w:rsidRDefault="00AE1055">
      <w:pPr>
        <w:pStyle w:val="ConsPlusNormal"/>
        <w:spacing w:before="220"/>
        <w:ind w:firstLine="540"/>
        <w:jc w:val="both"/>
      </w:pPr>
      <w:r>
        <w:t xml:space="preserve">а) в типовом </w:t>
      </w:r>
      <w:hyperlink r:id="rId100">
        <w:r>
          <w:rPr>
            <w:color w:val="0000FF"/>
          </w:rPr>
          <w:t>договоре</w:t>
        </w:r>
      </w:hyperlink>
      <w:r>
        <w:t xml:space="preserve"> горячего водоснабжения, утвержденном указанным постановлением:</w:t>
      </w:r>
    </w:p>
    <w:p w14:paraId="34609C7A" w14:textId="77777777" w:rsidR="00AE1055" w:rsidRDefault="00AE1055">
      <w:pPr>
        <w:pStyle w:val="ConsPlusNormal"/>
        <w:spacing w:before="220"/>
        <w:ind w:firstLine="540"/>
        <w:jc w:val="both"/>
      </w:pPr>
      <w:r>
        <w:t xml:space="preserve">в </w:t>
      </w:r>
      <w:hyperlink r:id="rId101">
        <w:r>
          <w:rPr>
            <w:color w:val="0000FF"/>
          </w:rPr>
          <w:t>пункте 4</w:t>
        </w:r>
      </w:hyperlink>
      <w:r>
        <w:t xml:space="preserve"> слова "подключенной нагрузке" заменить словами "подключенной мощности (нагрузке)";</w:t>
      </w:r>
    </w:p>
    <w:p w14:paraId="795FB8F4" w14:textId="77777777" w:rsidR="00AE1055" w:rsidRDefault="00AE1055">
      <w:pPr>
        <w:pStyle w:val="ConsPlusNormal"/>
        <w:spacing w:before="220"/>
        <w:ind w:firstLine="540"/>
        <w:jc w:val="both"/>
      </w:pPr>
      <w:r>
        <w:t xml:space="preserve">в </w:t>
      </w:r>
      <w:hyperlink r:id="rId102">
        <w:r>
          <w:rPr>
            <w:color w:val="0000FF"/>
          </w:rPr>
          <w:t>приложении N 3</w:t>
        </w:r>
      </w:hyperlink>
      <w:r>
        <w:t xml:space="preserve"> к указанному договору:</w:t>
      </w:r>
    </w:p>
    <w:p w14:paraId="6847512A" w14:textId="77777777" w:rsidR="00AE1055" w:rsidRDefault="00AE1055">
      <w:pPr>
        <w:pStyle w:val="ConsPlusNormal"/>
        <w:spacing w:before="220"/>
        <w:ind w:firstLine="540"/>
        <w:jc w:val="both"/>
      </w:pPr>
      <w:r>
        <w:t xml:space="preserve">в </w:t>
      </w:r>
      <w:hyperlink r:id="rId103">
        <w:r>
          <w:rPr>
            <w:color w:val="0000FF"/>
          </w:rPr>
          <w:t>наименовании</w:t>
        </w:r>
      </w:hyperlink>
      <w:r>
        <w:t xml:space="preserve"> слова "подключенной нагрузке" заменить словами "подключенной мощности (нагрузке)";</w:t>
      </w:r>
    </w:p>
    <w:p w14:paraId="1301A116" w14:textId="77777777" w:rsidR="00AE1055" w:rsidRDefault="00AE1055">
      <w:pPr>
        <w:pStyle w:val="ConsPlusNormal"/>
        <w:spacing w:before="220"/>
        <w:ind w:firstLine="540"/>
        <w:jc w:val="both"/>
      </w:pPr>
      <w:r>
        <w:t xml:space="preserve">в таблице </w:t>
      </w:r>
      <w:hyperlink r:id="rId104">
        <w:r>
          <w:rPr>
            <w:color w:val="0000FF"/>
          </w:rPr>
          <w:t>слова</w:t>
        </w:r>
      </w:hyperlink>
      <w:r>
        <w:t xml:space="preserve"> "Подключенная нагрузка" заменить словами "Подключенная мощность (нагрузка)";</w:t>
      </w:r>
    </w:p>
    <w:p w14:paraId="408D80E4" w14:textId="77777777" w:rsidR="00AE1055" w:rsidRDefault="00AE1055">
      <w:pPr>
        <w:pStyle w:val="ConsPlusNormal"/>
        <w:spacing w:before="220"/>
        <w:ind w:firstLine="540"/>
        <w:jc w:val="both"/>
      </w:pPr>
      <w:r>
        <w:t xml:space="preserve">б) в типовом </w:t>
      </w:r>
      <w:hyperlink r:id="rId105">
        <w:r>
          <w:rPr>
            <w:color w:val="0000FF"/>
          </w:rPr>
          <w:t>договоре</w:t>
        </w:r>
      </w:hyperlink>
      <w:r>
        <w:t xml:space="preserve"> о подключении (технологическом присоединении) к централизованным системам горячего водоснабжения, утвержденном указанным постановлением:</w:t>
      </w:r>
    </w:p>
    <w:p w14:paraId="0F9671A3" w14:textId="77777777" w:rsidR="00AE1055" w:rsidRDefault="00AE1055">
      <w:pPr>
        <w:pStyle w:val="ConsPlusNormal"/>
        <w:spacing w:before="220"/>
        <w:ind w:firstLine="540"/>
        <w:jc w:val="both"/>
      </w:pPr>
      <w:r>
        <w:t xml:space="preserve">по </w:t>
      </w:r>
      <w:hyperlink r:id="rId106">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осуществляющая горячее водоснабжение" в соответствующем падеже заменить словом "исполнитель" в соответствующем падеже;</w:t>
      </w:r>
    </w:p>
    <w:p w14:paraId="199246A5" w14:textId="77777777" w:rsidR="00AE1055" w:rsidRDefault="00AE1055">
      <w:pPr>
        <w:pStyle w:val="ConsPlusNormal"/>
        <w:spacing w:before="220"/>
        <w:ind w:firstLine="540"/>
        <w:jc w:val="both"/>
      </w:pPr>
      <w:r>
        <w:t xml:space="preserve">в </w:t>
      </w:r>
      <w:hyperlink r:id="rId107">
        <w:r>
          <w:rPr>
            <w:color w:val="0000FF"/>
          </w:rPr>
          <w:t>пункте 1</w:t>
        </w:r>
      </w:hyperlink>
      <w:r>
        <w:t xml:space="preserve"> слова "условиями на подключение (технологическое присоединение)" заменить словами "параметрами подключения (технологического присоединения)", "приложением N 1" заменить - словами "в приложении N 1(1)";</w:t>
      </w:r>
    </w:p>
    <w:p w14:paraId="1BACE5E9" w14:textId="77777777" w:rsidR="00AE1055" w:rsidRDefault="00AE1055">
      <w:pPr>
        <w:pStyle w:val="ConsPlusNormal"/>
        <w:spacing w:before="220"/>
        <w:ind w:firstLine="540"/>
        <w:jc w:val="both"/>
      </w:pPr>
      <w:r>
        <w:t xml:space="preserve">в </w:t>
      </w:r>
      <w:hyperlink r:id="rId108">
        <w:r>
          <w:rPr>
            <w:color w:val="0000FF"/>
          </w:rPr>
          <w:t>пункте 2</w:t>
        </w:r>
      </w:hyperlink>
      <w:r>
        <w:t xml:space="preserve"> слова "условиях на подключение (технологическое присоединение)" заменить словами "параметрах подключения (технологического присоединения)", слова "в приложении N 1" заменить словами "в приложении N 1(1)";</w:t>
      </w:r>
    </w:p>
    <w:p w14:paraId="52FCD770" w14:textId="77777777" w:rsidR="00AE1055" w:rsidRDefault="00AE1055">
      <w:pPr>
        <w:pStyle w:val="ConsPlusNormal"/>
        <w:spacing w:before="220"/>
        <w:ind w:firstLine="540"/>
        <w:jc w:val="both"/>
      </w:pPr>
      <w:hyperlink r:id="rId109">
        <w:r>
          <w:rPr>
            <w:color w:val="0000FF"/>
          </w:rPr>
          <w:t>пункт 3</w:t>
        </w:r>
      </w:hyperlink>
      <w:r>
        <w:t xml:space="preserve"> изложить в следующей редакции:</w:t>
      </w:r>
    </w:p>
    <w:p w14:paraId="48E1BB94" w14:textId="77777777" w:rsidR="00AE1055" w:rsidRDefault="00AE1055">
      <w:pPr>
        <w:pStyle w:val="ConsPlusNormal"/>
        <w:spacing w:before="220"/>
        <w:ind w:firstLine="540"/>
        <w:jc w:val="both"/>
      </w:pPr>
      <w:r>
        <w:t xml:space="preserve">"3.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w:t>
      </w:r>
      <w:r>
        <w:lastRenderedPageBreak/>
        <w:t>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14:paraId="16E5F915" w14:textId="77777777" w:rsidR="00AE1055" w:rsidRDefault="00AE1055">
      <w:pPr>
        <w:pStyle w:val="ConsPlusNormal"/>
        <w:spacing w:before="220"/>
        <w:ind w:firstLine="540"/>
        <w:jc w:val="both"/>
      </w:pPr>
      <w:r>
        <w:t xml:space="preserve">в </w:t>
      </w:r>
      <w:hyperlink r:id="rId110">
        <w:r>
          <w:rPr>
            <w:color w:val="0000FF"/>
          </w:rPr>
          <w:t>пункте 4</w:t>
        </w:r>
      </w:hyperlink>
      <w:r>
        <w:t xml:space="preserve"> слова "условиях на подключение (технологическое присоединение) объекта" заменить словами "параметрах подключения (технологического присоединения)", слова "в приложении N 1" заменить словами "в приложении N 1(1)", слово "нагрузки" заменить словами "мощности (нагрузки)";</w:t>
      </w:r>
    </w:p>
    <w:p w14:paraId="0F9145B7" w14:textId="77777777" w:rsidR="00AE1055" w:rsidRDefault="00AE1055">
      <w:pPr>
        <w:pStyle w:val="ConsPlusNormal"/>
        <w:spacing w:before="220"/>
        <w:ind w:firstLine="540"/>
        <w:jc w:val="both"/>
      </w:pPr>
      <w:r>
        <w:t xml:space="preserve">в </w:t>
      </w:r>
      <w:hyperlink r:id="rId111">
        <w:r>
          <w:rPr>
            <w:color w:val="0000FF"/>
          </w:rPr>
          <w:t>подпункте "б" пункта 6</w:t>
        </w:r>
      </w:hyperlink>
      <w:r>
        <w:t>:</w:t>
      </w:r>
    </w:p>
    <w:p w14:paraId="532C41F7" w14:textId="77777777" w:rsidR="00AE1055" w:rsidRDefault="00AE1055">
      <w:pPr>
        <w:pStyle w:val="ConsPlusNormal"/>
        <w:spacing w:before="220"/>
        <w:ind w:firstLine="540"/>
        <w:jc w:val="both"/>
      </w:pPr>
      <w:r>
        <w:t xml:space="preserve">в </w:t>
      </w:r>
      <w:hyperlink r:id="rId112">
        <w:r>
          <w:rPr>
            <w:color w:val="0000FF"/>
          </w:rPr>
          <w:t>абзацах первом</w:t>
        </w:r>
      </w:hyperlink>
      <w:r>
        <w:t xml:space="preserve"> и </w:t>
      </w:r>
      <w:hyperlink r:id="rId113">
        <w:r>
          <w:rPr>
            <w:color w:val="0000FF"/>
          </w:rPr>
          <w:t>втором</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14:paraId="63EB7B51" w14:textId="77777777" w:rsidR="00AE1055" w:rsidRDefault="00AE1055">
      <w:pPr>
        <w:pStyle w:val="ConsPlusNormal"/>
        <w:spacing w:before="220"/>
        <w:ind w:firstLine="540"/>
        <w:jc w:val="both"/>
      </w:pPr>
      <w:hyperlink r:id="rId114">
        <w:r>
          <w:rPr>
            <w:color w:val="0000FF"/>
          </w:rPr>
          <w:t>абзац седьмой</w:t>
        </w:r>
      </w:hyperlink>
      <w:r>
        <w:t xml:space="preserve"> изложить в следующей редакции:</w:t>
      </w:r>
    </w:p>
    <w:p w14:paraId="5BE6C36B" w14:textId="77777777" w:rsidR="00AE1055" w:rsidRDefault="00AE1055">
      <w:pPr>
        <w:pStyle w:val="ConsPlusNormal"/>
        <w:spacing w:before="220"/>
        <w:ind w:firstLine="540"/>
        <w:jc w:val="both"/>
      </w:pPr>
      <w:r>
        <w:t>"подписать акт о подключении (технологическом присоединении) объекта по форме согласно приложению N 1(1) в течение _____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______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14:paraId="3EE3B66A" w14:textId="77777777" w:rsidR="00AE1055" w:rsidRDefault="00AE1055">
      <w:pPr>
        <w:pStyle w:val="ConsPlusNormal"/>
        <w:spacing w:before="220"/>
        <w:ind w:firstLine="540"/>
        <w:jc w:val="both"/>
      </w:pPr>
      <w:r>
        <w:t xml:space="preserve">в </w:t>
      </w:r>
      <w:hyperlink r:id="rId115">
        <w:r>
          <w:rPr>
            <w:color w:val="0000FF"/>
          </w:rPr>
          <w:t>подпункте "в" пункта 7</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14:paraId="40D9D27B" w14:textId="77777777" w:rsidR="00AE1055" w:rsidRDefault="00AE1055">
      <w:pPr>
        <w:pStyle w:val="ConsPlusNormal"/>
        <w:spacing w:before="220"/>
        <w:ind w:firstLine="540"/>
        <w:jc w:val="both"/>
      </w:pPr>
      <w:r>
        <w:t xml:space="preserve">в </w:t>
      </w:r>
      <w:hyperlink r:id="rId116">
        <w:r>
          <w:rPr>
            <w:color w:val="0000FF"/>
          </w:rPr>
          <w:t>пункте 8</w:t>
        </w:r>
      </w:hyperlink>
      <w:r>
        <w:t>:</w:t>
      </w:r>
    </w:p>
    <w:p w14:paraId="7F6C8794" w14:textId="77777777" w:rsidR="00AE1055" w:rsidRDefault="00AE1055">
      <w:pPr>
        <w:pStyle w:val="ConsPlusNormal"/>
        <w:spacing w:before="220"/>
        <w:ind w:firstLine="540"/>
        <w:jc w:val="both"/>
      </w:pPr>
      <w:r>
        <w:t xml:space="preserve">в </w:t>
      </w:r>
      <w:hyperlink r:id="rId117">
        <w:r>
          <w:rPr>
            <w:color w:val="0000FF"/>
          </w:rPr>
          <w:t>подпункте "а"</w:t>
        </w:r>
      </w:hyperlink>
      <w:r>
        <w:t xml:space="preserve"> слова "условия на подключение (технологическое присоединение)" заменить словами "параметры подключения (технологического присоединения)", слова "условий на подключение (технологическое присоединение)" заменить словами "параметров подключения (технологического присоединения)";</w:t>
      </w:r>
    </w:p>
    <w:p w14:paraId="019A433D" w14:textId="77777777" w:rsidR="00AE1055" w:rsidRDefault="00AE1055">
      <w:pPr>
        <w:pStyle w:val="ConsPlusNormal"/>
        <w:spacing w:before="220"/>
        <w:ind w:firstLine="540"/>
        <w:jc w:val="both"/>
      </w:pPr>
      <w:r>
        <w:lastRenderedPageBreak/>
        <w:t xml:space="preserve">в </w:t>
      </w:r>
      <w:hyperlink r:id="rId118">
        <w:r>
          <w:rPr>
            <w:color w:val="0000FF"/>
          </w:rPr>
          <w:t>подпункте "б"</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14:paraId="1612220D" w14:textId="77777777" w:rsidR="00AE1055" w:rsidRDefault="00AE1055">
      <w:pPr>
        <w:pStyle w:val="ConsPlusNormal"/>
        <w:spacing w:before="220"/>
        <w:ind w:firstLine="540"/>
        <w:jc w:val="both"/>
      </w:pPr>
      <w:hyperlink r:id="rId119">
        <w:r>
          <w:rPr>
            <w:color w:val="0000FF"/>
          </w:rPr>
          <w:t>подпункт "в"</w:t>
        </w:r>
      </w:hyperlink>
      <w:r>
        <w:t xml:space="preserve"> изложить в следующей редакции:</w:t>
      </w:r>
    </w:p>
    <w:p w14:paraId="50B10A9D" w14:textId="77777777" w:rsidR="00AE1055" w:rsidRDefault="00AE1055">
      <w:pPr>
        <w:pStyle w:val="ConsPlusNormal"/>
        <w:spacing w:before="220"/>
        <w:ind w:firstLine="540"/>
        <w:jc w:val="both"/>
      </w:pPr>
      <w:r>
        <w:t>"в)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___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Правилами подключения;";</w:t>
      </w:r>
    </w:p>
    <w:p w14:paraId="32F10FBA" w14:textId="77777777" w:rsidR="00AE1055" w:rsidRDefault="00AE1055">
      <w:pPr>
        <w:pStyle w:val="ConsPlusNormal"/>
        <w:spacing w:before="220"/>
        <w:ind w:firstLine="540"/>
        <w:jc w:val="both"/>
      </w:pPr>
      <w:r>
        <w:t xml:space="preserve">в </w:t>
      </w:r>
      <w:hyperlink r:id="rId120">
        <w:r>
          <w:rPr>
            <w:color w:val="0000FF"/>
          </w:rPr>
          <w:t>подпункте "д"</w:t>
        </w:r>
      </w:hyperlink>
      <w:r>
        <w:t xml:space="preserve"> слова "заказчиком условий на подключение (технологическое присоединение)" заменить словами "заявителем параметров подключения (технологического присоединения)", слова "о выполнении условий на подключение (технологическое присоединение)" заменить словами "о выполнении параметров подключения (технологического присоединения)";</w:t>
      </w:r>
    </w:p>
    <w:p w14:paraId="64F516E7" w14:textId="77777777" w:rsidR="00AE1055" w:rsidRDefault="00AE1055">
      <w:pPr>
        <w:pStyle w:val="ConsPlusNormal"/>
        <w:spacing w:before="220"/>
        <w:ind w:firstLine="540"/>
        <w:jc w:val="both"/>
      </w:pPr>
      <w:r>
        <w:t xml:space="preserve">в </w:t>
      </w:r>
      <w:hyperlink r:id="rId121">
        <w:r>
          <w:rPr>
            <w:color w:val="0000FF"/>
          </w:rPr>
          <w:t>пункте 9</w:t>
        </w:r>
      </w:hyperlink>
      <w:r>
        <w:t xml:space="preserve"> слова "условиями на подключение" заменить словами "параметрами подключения";</w:t>
      </w:r>
    </w:p>
    <w:p w14:paraId="297C8EEF" w14:textId="77777777" w:rsidR="00AE1055" w:rsidRDefault="00AE1055">
      <w:pPr>
        <w:pStyle w:val="ConsPlusNormal"/>
        <w:spacing w:before="220"/>
        <w:ind w:firstLine="540"/>
        <w:jc w:val="both"/>
      </w:pPr>
      <w:hyperlink r:id="rId122">
        <w:r>
          <w:rPr>
            <w:color w:val="0000FF"/>
          </w:rPr>
          <w:t>дополнить</w:t>
        </w:r>
      </w:hyperlink>
      <w:r>
        <w:t xml:space="preserve"> пунктом 9(1) следующего содержания:</w:t>
      </w:r>
    </w:p>
    <w:p w14:paraId="2A8439B2" w14:textId="77777777" w:rsidR="00AE1055" w:rsidRDefault="00AE1055">
      <w:pPr>
        <w:pStyle w:val="ConsPlusNormal"/>
        <w:spacing w:before="220"/>
        <w:ind w:firstLine="540"/>
        <w:jc w:val="both"/>
      </w:pPr>
      <w:r>
        <w:t>"9(1). Акт о выполнении мероприятий по обеспечению технической возможности подключения (технологического присоединения) подписывается сторонами в течение ___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приложению N 3.";</w:t>
      </w:r>
    </w:p>
    <w:p w14:paraId="2DA63775" w14:textId="77777777" w:rsidR="00AE1055" w:rsidRDefault="00AE1055">
      <w:pPr>
        <w:pStyle w:val="ConsPlusNormal"/>
        <w:spacing w:before="220"/>
        <w:ind w:firstLine="540"/>
        <w:jc w:val="both"/>
      </w:pPr>
      <w:r>
        <w:t xml:space="preserve">в </w:t>
      </w:r>
      <w:hyperlink r:id="rId123">
        <w:r>
          <w:rPr>
            <w:color w:val="0000FF"/>
          </w:rPr>
          <w:t>пункте 11</w:t>
        </w:r>
      </w:hyperlink>
      <w:r>
        <w:t>:</w:t>
      </w:r>
    </w:p>
    <w:p w14:paraId="5CAA5C84" w14:textId="77777777" w:rsidR="00AE1055" w:rsidRDefault="00AE1055">
      <w:pPr>
        <w:pStyle w:val="ConsPlusNormal"/>
        <w:spacing w:before="220"/>
        <w:ind w:firstLine="540"/>
        <w:jc w:val="both"/>
      </w:pPr>
      <w:r>
        <w:t xml:space="preserve">в </w:t>
      </w:r>
      <w:hyperlink r:id="rId124">
        <w:r>
          <w:rPr>
            <w:color w:val="0000FF"/>
          </w:rPr>
          <w:t>подпункте "б"</w:t>
        </w:r>
      </w:hyperlink>
      <w:r>
        <w:t xml:space="preserve"> слова "в течение 180" заменить словами "в течение 90";</w:t>
      </w:r>
    </w:p>
    <w:p w14:paraId="0EAC2C11" w14:textId="77777777" w:rsidR="00AE1055" w:rsidRDefault="00AE1055">
      <w:pPr>
        <w:pStyle w:val="ConsPlusNormal"/>
        <w:spacing w:before="220"/>
        <w:ind w:firstLine="540"/>
        <w:jc w:val="both"/>
      </w:pPr>
      <w:hyperlink r:id="rId125">
        <w:r>
          <w:rPr>
            <w:color w:val="0000FF"/>
          </w:rPr>
          <w:t>дополнить</w:t>
        </w:r>
      </w:hyperlink>
      <w:r>
        <w:t xml:space="preserve"> абзацем следующего содержания:</w:t>
      </w:r>
    </w:p>
    <w:p w14:paraId="7E23422B" w14:textId="77777777" w:rsidR="00AE1055" w:rsidRDefault="00AE1055">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14:paraId="29AE5C17" w14:textId="77777777" w:rsidR="00AE1055" w:rsidRDefault="00AE1055">
      <w:pPr>
        <w:pStyle w:val="ConsPlusNormal"/>
        <w:spacing w:before="220"/>
        <w:ind w:firstLine="540"/>
        <w:jc w:val="both"/>
      </w:pPr>
      <w:r>
        <w:t xml:space="preserve">в </w:t>
      </w:r>
      <w:hyperlink r:id="rId126">
        <w:r>
          <w:rPr>
            <w:color w:val="0000FF"/>
          </w:rPr>
          <w:t>пункте 12</w:t>
        </w:r>
      </w:hyperlink>
      <w:r>
        <w:t>:</w:t>
      </w:r>
    </w:p>
    <w:p w14:paraId="210FAA8F" w14:textId="77777777" w:rsidR="00AE1055" w:rsidRDefault="00AE1055">
      <w:pPr>
        <w:pStyle w:val="ConsPlusNormal"/>
        <w:spacing w:before="220"/>
        <w:ind w:firstLine="540"/>
        <w:jc w:val="both"/>
      </w:pPr>
      <w:r>
        <w:t>слова "условий на подключение (технологическое присоединение)" заменить словами "параметров подключения (технологического присоединения)";</w:t>
      </w:r>
    </w:p>
    <w:p w14:paraId="710EFF5F" w14:textId="77777777" w:rsidR="00AE1055" w:rsidRDefault="00AE1055">
      <w:pPr>
        <w:pStyle w:val="ConsPlusNormal"/>
        <w:spacing w:before="220"/>
        <w:ind w:firstLine="540"/>
        <w:jc w:val="both"/>
      </w:pPr>
      <w:r>
        <w:lastRenderedPageBreak/>
        <w:t>после слова "(точек)" дополнить словами "присоединения или";</w:t>
      </w:r>
    </w:p>
    <w:p w14:paraId="6767CE07" w14:textId="77777777" w:rsidR="00AE1055" w:rsidRDefault="00AE1055">
      <w:pPr>
        <w:pStyle w:val="ConsPlusNormal"/>
        <w:spacing w:before="220"/>
        <w:ind w:firstLine="540"/>
        <w:jc w:val="both"/>
      </w:pPr>
      <w:hyperlink r:id="rId127">
        <w:r>
          <w:rPr>
            <w:color w:val="0000FF"/>
          </w:rPr>
          <w:t>приложение N 1</w:t>
        </w:r>
      </w:hyperlink>
      <w:r>
        <w:t xml:space="preserve"> к указанному договору изложить в следующей редакции:</w:t>
      </w:r>
    </w:p>
    <w:p w14:paraId="1457DFC0" w14:textId="77777777" w:rsidR="00AE1055" w:rsidRDefault="00AE1055">
      <w:pPr>
        <w:pStyle w:val="ConsPlusNormal"/>
        <w:jc w:val="both"/>
      </w:pPr>
    </w:p>
    <w:p w14:paraId="0A2F903C" w14:textId="77777777" w:rsidR="00AE1055" w:rsidRDefault="00AE1055">
      <w:pPr>
        <w:pStyle w:val="ConsPlusNormal"/>
        <w:jc w:val="right"/>
      </w:pPr>
      <w:r>
        <w:t>"Приложение N 1</w:t>
      </w:r>
    </w:p>
    <w:p w14:paraId="5DBD0C36" w14:textId="77777777" w:rsidR="00AE1055" w:rsidRDefault="00AE1055">
      <w:pPr>
        <w:pStyle w:val="ConsPlusNormal"/>
        <w:jc w:val="right"/>
      </w:pPr>
      <w:r>
        <w:t>к типовому договору о подключении</w:t>
      </w:r>
    </w:p>
    <w:p w14:paraId="388A5939" w14:textId="77777777" w:rsidR="00AE1055" w:rsidRDefault="00AE1055">
      <w:pPr>
        <w:pStyle w:val="ConsPlusNormal"/>
        <w:jc w:val="right"/>
      </w:pPr>
      <w:r>
        <w:t>(технологическом присоединении)</w:t>
      </w:r>
    </w:p>
    <w:p w14:paraId="2E8D9EDF" w14:textId="77777777" w:rsidR="00AE1055" w:rsidRDefault="00AE1055">
      <w:pPr>
        <w:pStyle w:val="ConsPlusNormal"/>
        <w:jc w:val="right"/>
      </w:pPr>
      <w:r>
        <w:t>к централизованным системам</w:t>
      </w:r>
    </w:p>
    <w:p w14:paraId="0A14AF93" w14:textId="77777777" w:rsidR="00AE1055" w:rsidRDefault="00AE1055">
      <w:pPr>
        <w:pStyle w:val="ConsPlusNormal"/>
        <w:jc w:val="right"/>
      </w:pPr>
      <w:r>
        <w:t>горячего водоснабжения</w:t>
      </w:r>
    </w:p>
    <w:p w14:paraId="56A056B8" w14:textId="77777777" w:rsidR="00AE1055" w:rsidRDefault="00AE1055">
      <w:pPr>
        <w:pStyle w:val="ConsPlusNormal"/>
        <w:jc w:val="right"/>
      </w:pPr>
      <w:r>
        <w:t>(в редакции постановления</w:t>
      </w:r>
    </w:p>
    <w:p w14:paraId="602BB326" w14:textId="77777777" w:rsidR="00AE1055" w:rsidRDefault="00AE1055">
      <w:pPr>
        <w:pStyle w:val="ConsPlusNormal"/>
        <w:jc w:val="right"/>
      </w:pPr>
      <w:r>
        <w:t>Правительства Российской Федерации</w:t>
      </w:r>
    </w:p>
    <w:p w14:paraId="07849EA3" w14:textId="77777777" w:rsidR="00AE1055" w:rsidRDefault="00AE1055">
      <w:pPr>
        <w:pStyle w:val="ConsPlusNormal"/>
        <w:jc w:val="right"/>
      </w:pPr>
      <w:r>
        <w:t>от 30 ноября 2021 г. N 2130)</w:t>
      </w:r>
    </w:p>
    <w:p w14:paraId="05C680ED" w14:textId="77777777" w:rsidR="00AE1055" w:rsidRDefault="00AE1055">
      <w:pPr>
        <w:pStyle w:val="ConsPlusNormal"/>
        <w:jc w:val="both"/>
      </w:pPr>
    </w:p>
    <w:p w14:paraId="2B4CAFEF" w14:textId="77777777" w:rsidR="00AE1055" w:rsidRDefault="00AE1055">
      <w:pPr>
        <w:pStyle w:val="ConsPlusNormal"/>
        <w:jc w:val="right"/>
      </w:pPr>
      <w:r>
        <w:t>(форма)</w:t>
      </w:r>
    </w:p>
    <w:p w14:paraId="38062144"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1055" w14:paraId="379C8313" w14:textId="77777777">
        <w:tc>
          <w:tcPr>
            <w:tcW w:w="9071" w:type="dxa"/>
            <w:tcBorders>
              <w:top w:val="nil"/>
              <w:left w:val="nil"/>
              <w:bottom w:val="nil"/>
              <w:right w:val="nil"/>
            </w:tcBorders>
          </w:tcPr>
          <w:p w14:paraId="5E370571" w14:textId="77777777" w:rsidR="00AE1055" w:rsidRDefault="00AE1055">
            <w:pPr>
              <w:pStyle w:val="ConsPlusNormal"/>
              <w:jc w:val="center"/>
            </w:pPr>
            <w:r>
              <w:t>ТЕХНИЧЕСКИЕ УСЛОВИЯ ПОДКЛЮЧЕНИЯ</w:t>
            </w:r>
          </w:p>
          <w:p w14:paraId="7FD8B4C9" w14:textId="77777777" w:rsidR="00AE1055" w:rsidRDefault="00AE1055">
            <w:pPr>
              <w:pStyle w:val="ConsPlusNormal"/>
              <w:jc w:val="center"/>
            </w:pPr>
            <w:r>
              <w:t>(технологического присоединения) к централизованной системе горячего водоснабжения</w:t>
            </w:r>
          </w:p>
        </w:tc>
      </w:tr>
    </w:tbl>
    <w:p w14:paraId="0A5D33B7"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AE1055" w14:paraId="69319E7A" w14:textId="77777777">
        <w:tc>
          <w:tcPr>
            <w:tcW w:w="4422" w:type="dxa"/>
            <w:tcBorders>
              <w:top w:val="nil"/>
              <w:left w:val="nil"/>
              <w:bottom w:val="nil"/>
              <w:right w:val="nil"/>
            </w:tcBorders>
          </w:tcPr>
          <w:p w14:paraId="3495B5B8" w14:textId="77777777" w:rsidR="00AE1055" w:rsidRDefault="00AE1055">
            <w:pPr>
              <w:pStyle w:val="ConsPlusNormal"/>
            </w:pPr>
            <w:r>
              <w:t>N __________________</w:t>
            </w:r>
          </w:p>
        </w:tc>
        <w:tc>
          <w:tcPr>
            <w:tcW w:w="794" w:type="dxa"/>
            <w:tcBorders>
              <w:top w:val="nil"/>
              <w:left w:val="nil"/>
              <w:bottom w:val="nil"/>
              <w:right w:val="nil"/>
            </w:tcBorders>
          </w:tcPr>
          <w:p w14:paraId="6E691D32" w14:textId="77777777" w:rsidR="00AE1055" w:rsidRDefault="00AE1055">
            <w:pPr>
              <w:pStyle w:val="ConsPlusNormal"/>
            </w:pPr>
          </w:p>
        </w:tc>
        <w:tc>
          <w:tcPr>
            <w:tcW w:w="3855" w:type="dxa"/>
            <w:tcBorders>
              <w:top w:val="nil"/>
              <w:left w:val="nil"/>
              <w:bottom w:val="nil"/>
              <w:right w:val="nil"/>
            </w:tcBorders>
          </w:tcPr>
          <w:p w14:paraId="519200B2" w14:textId="77777777" w:rsidR="00AE1055" w:rsidRDefault="00AE1055">
            <w:pPr>
              <w:pStyle w:val="ConsPlusNormal"/>
              <w:jc w:val="center"/>
            </w:pPr>
            <w:r>
              <w:t>от "__" "____________" 20__ г.</w:t>
            </w:r>
          </w:p>
        </w:tc>
      </w:tr>
    </w:tbl>
    <w:p w14:paraId="2F99AB27"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AE1055" w14:paraId="608E3B17" w14:textId="77777777">
        <w:tc>
          <w:tcPr>
            <w:tcW w:w="3231" w:type="dxa"/>
            <w:tcBorders>
              <w:top w:val="nil"/>
              <w:left w:val="nil"/>
              <w:bottom w:val="nil"/>
              <w:right w:val="nil"/>
            </w:tcBorders>
          </w:tcPr>
          <w:p w14:paraId="3547C22C" w14:textId="77777777" w:rsidR="00AE1055" w:rsidRDefault="00AE1055">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14:paraId="1CF0E502" w14:textId="77777777" w:rsidR="00AE1055" w:rsidRDefault="00AE1055">
            <w:pPr>
              <w:pStyle w:val="ConsPlusNormal"/>
            </w:pPr>
          </w:p>
        </w:tc>
      </w:tr>
      <w:tr w:rsidR="00AE1055" w14:paraId="009A2C63" w14:textId="77777777">
        <w:tc>
          <w:tcPr>
            <w:tcW w:w="3231" w:type="dxa"/>
            <w:tcBorders>
              <w:top w:val="nil"/>
              <w:left w:val="nil"/>
              <w:bottom w:val="nil"/>
              <w:right w:val="nil"/>
            </w:tcBorders>
          </w:tcPr>
          <w:p w14:paraId="4B7DD87E" w14:textId="77777777" w:rsidR="00AE1055" w:rsidRDefault="00AE1055">
            <w:pPr>
              <w:pStyle w:val="ConsPlusNormal"/>
            </w:pPr>
          </w:p>
        </w:tc>
        <w:tc>
          <w:tcPr>
            <w:tcW w:w="5839" w:type="dxa"/>
            <w:tcBorders>
              <w:top w:val="single" w:sz="4" w:space="0" w:color="auto"/>
              <w:left w:val="nil"/>
              <w:bottom w:val="nil"/>
              <w:right w:val="nil"/>
            </w:tcBorders>
          </w:tcPr>
          <w:p w14:paraId="35E72C45" w14:textId="77777777" w:rsidR="00AE1055" w:rsidRDefault="00AE1055">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14:paraId="35A572DC" w14:textId="77777777" w:rsidR="00AE1055" w:rsidRDefault="00AE105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AE1055" w14:paraId="1867362E" w14:textId="77777777">
        <w:tc>
          <w:tcPr>
            <w:tcW w:w="9014" w:type="dxa"/>
            <w:tcBorders>
              <w:top w:val="nil"/>
              <w:left w:val="nil"/>
              <w:bottom w:val="nil"/>
              <w:right w:val="nil"/>
            </w:tcBorders>
          </w:tcPr>
          <w:p w14:paraId="273431CC" w14:textId="77777777" w:rsidR="00AE1055" w:rsidRDefault="00AE1055">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AE1055" w14:paraId="000B5CB7" w14:textId="77777777">
        <w:tc>
          <w:tcPr>
            <w:tcW w:w="9014" w:type="dxa"/>
            <w:tcBorders>
              <w:top w:val="nil"/>
              <w:left w:val="nil"/>
              <w:bottom w:val="single" w:sz="4" w:space="0" w:color="auto"/>
              <w:right w:val="nil"/>
            </w:tcBorders>
          </w:tcPr>
          <w:p w14:paraId="4A9638BC" w14:textId="77777777" w:rsidR="00AE1055" w:rsidRDefault="00AE1055">
            <w:pPr>
              <w:pStyle w:val="ConsPlusNormal"/>
            </w:pPr>
          </w:p>
        </w:tc>
      </w:tr>
      <w:tr w:rsidR="00AE1055" w14:paraId="7F24716E" w14:textId="77777777">
        <w:tc>
          <w:tcPr>
            <w:tcW w:w="9014" w:type="dxa"/>
            <w:tcBorders>
              <w:top w:val="single" w:sz="4" w:space="0" w:color="auto"/>
              <w:left w:val="nil"/>
              <w:bottom w:val="nil"/>
              <w:right w:val="nil"/>
            </w:tcBorders>
          </w:tcPr>
          <w:p w14:paraId="4EF098D8" w14:textId="77777777" w:rsidR="00AE1055" w:rsidRDefault="00AE1055">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AE1055" w14:paraId="5E776ACC" w14:textId="77777777">
        <w:tc>
          <w:tcPr>
            <w:tcW w:w="9014" w:type="dxa"/>
            <w:tcBorders>
              <w:top w:val="nil"/>
              <w:left w:val="nil"/>
              <w:bottom w:val="single" w:sz="4" w:space="0" w:color="auto"/>
              <w:right w:val="nil"/>
            </w:tcBorders>
          </w:tcPr>
          <w:p w14:paraId="34208412" w14:textId="77777777" w:rsidR="00AE1055" w:rsidRDefault="00AE1055">
            <w:pPr>
              <w:pStyle w:val="ConsPlusNormal"/>
            </w:pPr>
          </w:p>
        </w:tc>
      </w:tr>
    </w:tbl>
    <w:p w14:paraId="26490028"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AE1055" w14:paraId="0427C5C1" w14:textId="77777777">
        <w:tc>
          <w:tcPr>
            <w:tcW w:w="4361" w:type="dxa"/>
            <w:tcBorders>
              <w:top w:val="nil"/>
              <w:left w:val="nil"/>
              <w:bottom w:val="nil"/>
              <w:right w:val="nil"/>
            </w:tcBorders>
          </w:tcPr>
          <w:p w14:paraId="5997D586" w14:textId="77777777" w:rsidR="00AE1055" w:rsidRDefault="00AE1055">
            <w:pPr>
              <w:pStyle w:val="ConsPlusNormal"/>
              <w:jc w:val="both"/>
            </w:pPr>
            <w:r>
              <w:t>Исполнитель</w:t>
            </w:r>
          </w:p>
        </w:tc>
        <w:tc>
          <w:tcPr>
            <w:tcW w:w="340" w:type="dxa"/>
            <w:tcBorders>
              <w:top w:val="nil"/>
              <w:left w:val="nil"/>
              <w:bottom w:val="nil"/>
              <w:right w:val="nil"/>
            </w:tcBorders>
          </w:tcPr>
          <w:p w14:paraId="30E74B19" w14:textId="77777777" w:rsidR="00AE1055" w:rsidRDefault="00AE1055">
            <w:pPr>
              <w:pStyle w:val="ConsPlusNormal"/>
            </w:pPr>
          </w:p>
        </w:tc>
        <w:tc>
          <w:tcPr>
            <w:tcW w:w="4309" w:type="dxa"/>
            <w:tcBorders>
              <w:top w:val="nil"/>
              <w:left w:val="nil"/>
              <w:bottom w:val="nil"/>
              <w:right w:val="nil"/>
            </w:tcBorders>
          </w:tcPr>
          <w:p w14:paraId="3438DA9F" w14:textId="77777777" w:rsidR="00AE1055" w:rsidRDefault="00AE1055">
            <w:pPr>
              <w:pStyle w:val="ConsPlusNormal"/>
              <w:jc w:val="both"/>
            </w:pPr>
            <w:r>
              <w:t>Заявитель</w:t>
            </w:r>
          </w:p>
        </w:tc>
      </w:tr>
      <w:tr w:rsidR="00AE1055" w14:paraId="5156931F" w14:textId="77777777">
        <w:tc>
          <w:tcPr>
            <w:tcW w:w="4361" w:type="dxa"/>
            <w:tcBorders>
              <w:top w:val="nil"/>
              <w:left w:val="nil"/>
              <w:bottom w:val="single" w:sz="4" w:space="0" w:color="auto"/>
              <w:right w:val="nil"/>
            </w:tcBorders>
          </w:tcPr>
          <w:p w14:paraId="04DA353D" w14:textId="77777777" w:rsidR="00AE1055" w:rsidRDefault="00AE1055">
            <w:pPr>
              <w:pStyle w:val="ConsPlusNormal"/>
            </w:pPr>
          </w:p>
        </w:tc>
        <w:tc>
          <w:tcPr>
            <w:tcW w:w="340" w:type="dxa"/>
            <w:tcBorders>
              <w:top w:val="nil"/>
              <w:left w:val="nil"/>
              <w:bottom w:val="nil"/>
              <w:right w:val="nil"/>
            </w:tcBorders>
          </w:tcPr>
          <w:p w14:paraId="42391A82" w14:textId="77777777" w:rsidR="00AE1055" w:rsidRDefault="00AE1055">
            <w:pPr>
              <w:pStyle w:val="ConsPlusNormal"/>
            </w:pPr>
          </w:p>
        </w:tc>
        <w:tc>
          <w:tcPr>
            <w:tcW w:w="4309" w:type="dxa"/>
            <w:tcBorders>
              <w:top w:val="nil"/>
              <w:left w:val="nil"/>
              <w:bottom w:val="single" w:sz="4" w:space="0" w:color="auto"/>
              <w:right w:val="nil"/>
            </w:tcBorders>
          </w:tcPr>
          <w:p w14:paraId="23BAD3A8" w14:textId="77777777" w:rsidR="00AE1055" w:rsidRDefault="00AE1055">
            <w:pPr>
              <w:pStyle w:val="ConsPlusNormal"/>
            </w:pPr>
          </w:p>
        </w:tc>
      </w:tr>
      <w:tr w:rsidR="00AE1055" w14:paraId="3D20AFA4" w14:textId="77777777">
        <w:tc>
          <w:tcPr>
            <w:tcW w:w="4361" w:type="dxa"/>
            <w:tcBorders>
              <w:top w:val="single" w:sz="4" w:space="0" w:color="auto"/>
              <w:left w:val="nil"/>
              <w:bottom w:val="nil"/>
              <w:right w:val="nil"/>
            </w:tcBorders>
          </w:tcPr>
          <w:p w14:paraId="0156E3DB" w14:textId="77777777" w:rsidR="00AE1055" w:rsidRDefault="00AE1055">
            <w:pPr>
              <w:pStyle w:val="ConsPlusNormal"/>
            </w:pPr>
          </w:p>
        </w:tc>
        <w:tc>
          <w:tcPr>
            <w:tcW w:w="340" w:type="dxa"/>
            <w:tcBorders>
              <w:top w:val="nil"/>
              <w:left w:val="nil"/>
              <w:bottom w:val="nil"/>
              <w:right w:val="nil"/>
            </w:tcBorders>
          </w:tcPr>
          <w:p w14:paraId="7D7008FE" w14:textId="77777777" w:rsidR="00AE1055" w:rsidRDefault="00AE1055">
            <w:pPr>
              <w:pStyle w:val="ConsPlusNormal"/>
            </w:pPr>
          </w:p>
        </w:tc>
        <w:tc>
          <w:tcPr>
            <w:tcW w:w="4309" w:type="dxa"/>
            <w:tcBorders>
              <w:top w:val="single" w:sz="4" w:space="0" w:color="auto"/>
              <w:left w:val="nil"/>
              <w:bottom w:val="nil"/>
              <w:right w:val="nil"/>
            </w:tcBorders>
          </w:tcPr>
          <w:p w14:paraId="4E160092" w14:textId="77777777" w:rsidR="00AE1055" w:rsidRDefault="00AE1055">
            <w:pPr>
              <w:pStyle w:val="ConsPlusNormal"/>
            </w:pPr>
          </w:p>
        </w:tc>
      </w:tr>
      <w:tr w:rsidR="00AE1055" w14:paraId="359F360A" w14:textId="77777777">
        <w:tc>
          <w:tcPr>
            <w:tcW w:w="4361" w:type="dxa"/>
            <w:tcBorders>
              <w:top w:val="nil"/>
              <w:left w:val="nil"/>
              <w:bottom w:val="nil"/>
              <w:right w:val="nil"/>
            </w:tcBorders>
          </w:tcPr>
          <w:p w14:paraId="29FEEED0" w14:textId="77777777" w:rsidR="00AE1055" w:rsidRDefault="00AE1055">
            <w:pPr>
              <w:pStyle w:val="ConsPlusNormal"/>
              <w:jc w:val="both"/>
            </w:pPr>
            <w:r>
              <w:t>"__" ___________ 20__ г.</w:t>
            </w:r>
          </w:p>
        </w:tc>
        <w:tc>
          <w:tcPr>
            <w:tcW w:w="340" w:type="dxa"/>
            <w:tcBorders>
              <w:top w:val="nil"/>
              <w:left w:val="nil"/>
              <w:bottom w:val="nil"/>
              <w:right w:val="nil"/>
            </w:tcBorders>
          </w:tcPr>
          <w:p w14:paraId="341C58F0" w14:textId="77777777" w:rsidR="00AE1055" w:rsidRDefault="00AE1055">
            <w:pPr>
              <w:pStyle w:val="ConsPlusNormal"/>
            </w:pPr>
          </w:p>
        </w:tc>
        <w:tc>
          <w:tcPr>
            <w:tcW w:w="4309" w:type="dxa"/>
            <w:tcBorders>
              <w:top w:val="nil"/>
              <w:left w:val="nil"/>
              <w:bottom w:val="nil"/>
              <w:right w:val="nil"/>
            </w:tcBorders>
          </w:tcPr>
          <w:p w14:paraId="3E8CAB95" w14:textId="77777777" w:rsidR="00AE1055" w:rsidRDefault="00AE1055">
            <w:pPr>
              <w:pStyle w:val="ConsPlusNormal"/>
              <w:jc w:val="both"/>
            </w:pPr>
            <w:r>
              <w:t>"__" ___________ 20__ г.";</w:t>
            </w:r>
          </w:p>
        </w:tc>
      </w:tr>
    </w:tbl>
    <w:p w14:paraId="37E8FF57" w14:textId="77777777" w:rsidR="00AE1055" w:rsidRDefault="00AE1055">
      <w:pPr>
        <w:pStyle w:val="ConsPlusNormal"/>
        <w:jc w:val="both"/>
      </w:pPr>
    </w:p>
    <w:p w14:paraId="0098810E" w14:textId="77777777" w:rsidR="00AE1055" w:rsidRDefault="00AE1055">
      <w:pPr>
        <w:pStyle w:val="ConsPlusNormal"/>
        <w:ind w:firstLine="540"/>
        <w:jc w:val="both"/>
      </w:pPr>
      <w:hyperlink r:id="rId128">
        <w:r>
          <w:rPr>
            <w:color w:val="0000FF"/>
          </w:rPr>
          <w:t>дополнить</w:t>
        </w:r>
      </w:hyperlink>
      <w:r>
        <w:t xml:space="preserve"> приложением N 1(2) следующего содержания:</w:t>
      </w:r>
    </w:p>
    <w:p w14:paraId="759B9E65" w14:textId="77777777" w:rsidR="00AE1055" w:rsidRDefault="00AE1055">
      <w:pPr>
        <w:pStyle w:val="ConsPlusNormal"/>
        <w:jc w:val="both"/>
      </w:pPr>
    </w:p>
    <w:p w14:paraId="6E187E41" w14:textId="77777777" w:rsidR="00AE1055" w:rsidRDefault="00AE1055">
      <w:pPr>
        <w:pStyle w:val="ConsPlusNormal"/>
        <w:jc w:val="right"/>
      </w:pPr>
      <w:r>
        <w:t>"Приложение N 1(2)</w:t>
      </w:r>
    </w:p>
    <w:p w14:paraId="3CB068D8" w14:textId="77777777" w:rsidR="00AE1055" w:rsidRDefault="00AE1055">
      <w:pPr>
        <w:pStyle w:val="ConsPlusNormal"/>
        <w:jc w:val="right"/>
      </w:pPr>
      <w:r>
        <w:t>к типовому договору о подключении</w:t>
      </w:r>
    </w:p>
    <w:p w14:paraId="56B2E93B" w14:textId="77777777" w:rsidR="00AE1055" w:rsidRDefault="00AE1055">
      <w:pPr>
        <w:pStyle w:val="ConsPlusNormal"/>
        <w:jc w:val="right"/>
      </w:pPr>
      <w:r>
        <w:t>(технологическом присоединении)</w:t>
      </w:r>
    </w:p>
    <w:p w14:paraId="28AA5035" w14:textId="77777777" w:rsidR="00AE1055" w:rsidRDefault="00AE1055">
      <w:pPr>
        <w:pStyle w:val="ConsPlusNormal"/>
        <w:jc w:val="right"/>
      </w:pPr>
      <w:r>
        <w:t>к централизованной системе</w:t>
      </w:r>
    </w:p>
    <w:p w14:paraId="28D3B794" w14:textId="77777777" w:rsidR="00AE1055" w:rsidRDefault="00AE1055">
      <w:pPr>
        <w:pStyle w:val="ConsPlusNormal"/>
        <w:jc w:val="right"/>
      </w:pPr>
      <w:r>
        <w:t>горячего водоснабжения</w:t>
      </w:r>
    </w:p>
    <w:p w14:paraId="5D3676B1" w14:textId="77777777" w:rsidR="00AE1055" w:rsidRDefault="00AE1055">
      <w:pPr>
        <w:pStyle w:val="ConsPlusNormal"/>
        <w:jc w:val="both"/>
      </w:pPr>
    </w:p>
    <w:p w14:paraId="0D743A8C" w14:textId="77777777" w:rsidR="00AE1055" w:rsidRDefault="00AE1055">
      <w:pPr>
        <w:pStyle w:val="ConsPlusNormal"/>
        <w:jc w:val="right"/>
      </w:pPr>
      <w:r>
        <w:t>(форма)</w:t>
      </w:r>
    </w:p>
    <w:p w14:paraId="3EF6C2F5" w14:textId="77777777" w:rsidR="00AE1055" w:rsidRDefault="00AE1055">
      <w:pPr>
        <w:pStyle w:val="ConsPlusNormal"/>
        <w:jc w:val="both"/>
      </w:pPr>
    </w:p>
    <w:p w14:paraId="1BA21064" w14:textId="77777777" w:rsidR="00AE1055" w:rsidRDefault="00AE1055">
      <w:pPr>
        <w:pStyle w:val="ConsPlusNonformat"/>
        <w:jc w:val="both"/>
      </w:pPr>
      <w:r>
        <w:t xml:space="preserve">                                 ПАРАМЕТРЫ</w:t>
      </w:r>
    </w:p>
    <w:p w14:paraId="335B8892" w14:textId="77777777" w:rsidR="00AE1055" w:rsidRDefault="00AE1055">
      <w:pPr>
        <w:pStyle w:val="ConsPlusNonformat"/>
        <w:jc w:val="both"/>
      </w:pPr>
      <w:r>
        <w:t xml:space="preserve">      подключения (технологического присоединения) к централизованной</w:t>
      </w:r>
    </w:p>
    <w:p w14:paraId="59932460" w14:textId="77777777" w:rsidR="00AE1055" w:rsidRDefault="00AE1055">
      <w:pPr>
        <w:pStyle w:val="ConsPlusNonformat"/>
        <w:jc w:val="both"/>
      </w:pPr>
      <w:r>
        <w:t xml:space="preserve">                      системе горячего водоснабжения</w:t>
      </w:r>
    </w:p>
    <w:p w14:paraId="7CE760D2"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AE1055" w14:paraId="44621F53" w14:textId="77777777">
        <w:tc>
          <w:tcPr>
            <w:tcW w:w="4422" w:type="dxa"/>
            <w:tcBorders>
              <w:top w:val="nil"/>
              <w:left w:val="nil"/>
              <w:bottom w:val="nil"/>
              <w:right w:val="nil"/>
            </w:tcBorders>
          </w:tcPr>
          <w:p w14:paraId="537A5259" w14:textId="77777777" w:rsidR="00AE1055" w:rsidRDefault="00AE1055">
            <w:pPr>
              <w:pStyle w:val="ConsPlusNormal"/>
            </w:pPr>
            <w:r>
              <w:t>N __________________</w:t>
            </w:r>
          </w:p>
        </w:tc>
        <w:tc>
          <w:tcPr>
            <w:tcW w:w="794" w:type="dxa"/>
            <w:tcBorders>
              <w:top w:val="nil"/>
              <w:left w:val="nil"/>
              <w:bottom w:val="nil"/>
              <w:right w:val="nil"/>
            </w:tcBorders>
          </w:tcPr>
          <w:p w14:paraId="16B5F621" w14:textId="77777777" w:rsidR="00AE1055" w:rsidRDefault="00AE1055">
            <w:pPr>
              <w:pStyle w:val="ConsPlusNormal"/>
            </w:pPr>
          </w:p>
        </w:tc>
        <w:tc>
          <w:tcPr>
            <w:tcW w:w="3855" w:type="dxa"/>
            <w:tcBorders>
              <w:top w:val="nil"/>
              <w:left w:val="nil"/>
              <w:bottom w:val="nil"/>
              <w:right w:val="nil"/>
            </w:tcBorders>
          </w:tcPr>
          <w:p w14:paraId="5DB002A3" w14:textId="77777777" w:rsidR="00AE1055" w:rsidRDefault="00AE1055">
            <w:pPr>
              <w:pStyle w:val="ConsPlusNormal"/>
              <w:jc w:val="center"/>
            </w:pPr>
            <w:r>
              <w:t>от "__" "____________" 20__ г.</w:t>
            </w:r>
          </w:p>
        </w:tc>
      </w:tr>
    </w:tbl>
    <w:p w14:paraId="03589384" w14:textId="77777777" w:rsidR="00AE1055" w:rsidRDefault="00AE1055">
      <w:pPr>
        <w:pStyle w:val="ConsPlusNormal"/>
        <w:jc w:val="both"/>
      </w:pPr>
    </w:p>
    <w:p w14:paraId="781FD2B1" w14:textId="77777777" w:rsidR="00AE1055" w:rsidRDefault="00AE1055">
      <w:pPr>
        <w:pStyle w:val="ConsPlusNonformat"/>
        <w:jc w:val="both"/>
      </w:pPr>
      <w:r>
        <w:t xml:space="preserve">    Основание _____________________________________________________________</w:t>
      </w:r>
    </w:p>
    <w:p w14:paraId="77E2C2CA" w14:textId="77777777" w:rsidR="00AE1055" w:rsidRDefault="00AE1055">
      <w:pPr>
        <w:pStyle w:val="ConsPlusNonformat"/>
        <w:jc w:val="both"/>
      </w:pPr>
      <w:r>
        <w:t xml:space="preserve">    Подключаемый объект ___________________________________________________</w:t>
      </w:r>
    </w:p>
    <w:p w14:paraId="5157AE33" w14:textId="77777777" w:rsidR="00AE1055" w:rsidRDefault="00AE1055">
      <w:pPr>
        <w:pStyle w:val="ConsPlusNonformat"/>
        <w:jc w:val="both"/>
      </w:pPr>
      <w:r>
        <w:t xml:space="preserve">    Кадастровый номер земельного участка __________________________________</w:t>
      </w:r>
    </w:p>
    <w:p w14:paraId="2BC2CD3E" w14:textId="77777777" w:rsidR="00AE1055" w:rsidRDefault="00AE1055">
      <w:pPr>
        <w:pStyle w:val="ConsPlusNonformat"/>
        <w:jc w:val="both"/>
      </w:pPr>
      <w:r>
        <w:t xml:space="preserve">    Точка  подключения  (технологического присоединения) к централизованной</w:t>
      </w:r>
    </w:p>
    <w:p w14:paraId="6B48A0E2" w14:textId="77777777" w:rsidR="00AE1055" w:rsidRDefault="00AE1055">
      <w:pPr>
        <w:pStyle w:val="ConsPlusNonformat"/>
        <w:jc w:val="both"/>
      </w:pPr>
      <w:r>
        <w:t>системе горячего водоснабжения ___________________________________________.</w:t>
      </w:r>
    </w:p>
    <w:p w14:paraId="5C50E461" w14:textId="77777777" w:rsidR="00AE1055" w:rsidRDefault="00AE1055">
      <w:pPr>
        <w:pStyle w:val="ConsPlusNonformat"/>
        <w:jc w:val="both"/>
      </w:pPr>
      <w:r>
        <w:t xml:space="preserve">    Технические   требования   к  подключаемым  объектам,  в  том  числе  к</w:t>
      </w:r>
    </w:p>
    <w:p w14:paraId="265634D5" w14:textId="77777777" w:rsidR="00AE1055" w:rsidRDefault="00AE1055">
      <w:pPr>
        <w:pStyle w:val="ConsPlusNonformat"/>
        <w:jc w:val="both"/>
      </w:pPr>
      <w:r>
        <w:t>устройствам и сооружениям для подключения, а также к выполняемым заявителем</w:t>
      </w:r>
    </w:p>
    <w:p w14:paraId="54358FD1" w14:textId="77777777" w:rsidR="00AE1055" w:rsidRDefault="00AE1055">
      <w:pPr>
        <w:pStyle w:val="ConsPlusNonformat"/>
        <w:jc w:val="both"/>
      </w:pPr>
      <w:r>
        <w:t>мероприятиям для осуществления подключения</w:t>
      </w:r>
    </w:p>
    <w:p w14:paraId="25DB26DC" w14:textId="77777777" w:rsidR="00AE1055" w:rsidRDefault="00AE1055">
      <w:pPr>
        <w:pStyle w:val="ConsPlusNonformat"/>
        <w:jc w:val="both"/>
      </w:pPr>
      <w:r>
        <w:t>___________________________________________________________________________</w:t>
      </w:r>
    </w:p>
    <w:p w14:paraId="636E88E8" w14:textId="77777777" w:rsidR="00AE1055" w:rsidRDefault="00AE1055">
      <w:pPr>
        <w:pStyle w:val="ConsPlusNonformat"/>
        <w:jc w:val="both"/>
      </w:pPr>
      <w:r>
        <w:t>___________________________________________________________________________</w:t>
      </w:r>
    </w:p>
    <w:p w14:paraId="228714F5" w14:textId="77777777" w:rsidR="00AE1055" w:rsidRDefault="00AE1055">
      <w:pPr>
        <w:pStyle w:val="ConsPlusNonformat"/>
        <w:jc w:val="both"/>
      </w:pPr>
      <w:r>
        <w:t xml:space="preserve">    Гарантируемый  свободный  напор  в  месте присоединения и геодезическая</w:t>
      </w:r>
    </w:p>
    <w:p w14:paraId="333BCB54" w14:textId="77777777" w:rsidR="00AE1055" w:rsidRDefault="00AE1055">
      <w:pPr>
        <w:pStyle w:val="ConsPlusNonformat"/>
        <w:jc w:val="both"/>
      </w:pPr>
      <w:r>
        <w:t>отметка верха трубы _______________________________________________________</w:t>
      </w:r>
    </w:p>
    <w:p w14:paraId="17F42491" w14:textId="77777777" w:rsidR="00AE1055" w:rsidRDefault="00AE1055">
      <w:pPr>
        <w:pStyle w:val="ConsPlusNonformat"/>
        <w:jc w:val="both"/>
      </w:pPr>
      <w:r>
        <w:t xml:space="preserve">    Разрешаемый отбор объема горячей воды и режим водопотребления  (отпуска</w:t>
      </w:r>
    </w:p>
    <w:p w14:paraId="0C2B9A5B" w14:textId="77777777" w:rsidR="00AE1055" w:rsidRDefault="00AE1055">
      <w:pPr>
        <w:pStyle w:val="ConsPlusNonformat"/>
        <w:jc w:val="both"/>
      </w:pPr>
      <w:r>
        <w:t>воды) _____________________________________________________________________</w:t>
      </w:r>
    </w:p>
    <w:p w14:paraId="7FCD5A10" w14:textId="77777777" w:rsidR="00AE1055" w:rsidRDefault="00AE1055">
      <w:pPr>
        <w:pStyle w:val="ConsPlusNonformat"/>
        <w:jc w:val="both"/>
      </w:pPr>
      <w:r>
        <w:t xml:space="preserve">    Требования  к  установке  приборов  учета воды и устройству узла учета,</w:t>
      </w:r>
    </w:p>
    <w:p w14:paraId="0405232F" w14:textId="77777777" w:rsidR="00AE1055" w:rsidRDefault="00AE1055">
      <w:pPr>
        <w:pStyle w:val="ConsPlusNonformat"/>
        <w:jc w:val="both"/>
      </w:pPr>
      <w:r>
        <w:t>требования  к  средствам  измерений  (приборам  учета)  воды в узлах учета,</w:t>
      </w:r>
    </w:p>
    <w:p w14:paraId="54236FDB" w14:textId="77777777" w:rsidR="00AE1055" w:rsidRDefault="00AE1055">
      <w:pPr>
        <w:pStyle w:val="ConsPlusNonformat"/>
        <w:jc w:val="both"/>
      </w:pPr>
      <w:r>
        <w:t>требования  к проектированию узла учета, месту размещения узла учета, схеме</w:t>
      </w:r>
    </w:p>
    <w:p w14:paraId="6E86FDB9" w14:textId="77777777" w:rsidR="00AE1055" w:rsidRDefault="00AE1055">
      <w:pPr>
        <w:pStyle w:val="ConsPlusNonformat"/>
        <w:jc w:val="both"/>
      </w:pPr>
      <w:r>
        <w:t>установки   прибора  учета  и  иных  компонентов  узла  учета,  техническим</w:t>
      </w:r>
    </w:p>
    <w:p w14:paraId="4BC081E4" w14:textId="77777777" w:rsidR="00AE1055" w:rsidRDefault="00AE1055">
      <w:pPr>
        <w:pStyle w:val="ConsPlusNonformat"/>
        <w:jc w:val="both"/>
      </w:pPr>
      <w:r>
        <w:t>характеристикам  прибора учета, в том числе к точности, диапазону измерений</w:t>
      </w:r>
    </w:p>
    <w:p w14:paraId="3343E005" w14:textId="77777777" w:rsidR="00AE1055" w:rsidRDefault="00AE1055">
      <w:pPr>
        <w:pStyle w:val="ConsPlusNonformat"/>
        <w:jc w:val="both"/>
      </w:pPr>
      <w:r>
        <w:t>и  уровню  погрешности (требования к прибору учета воды не должны содержать</w:t>
      </w:r>
    </w:p>
    <w:p w14:paraId="4DF5F1A3" w14:textId="77777777" w:rsidR="00AE1055" w:rsidRDefault="00AE1055">
      <w:pPr>
        <w:pStyle w:val="ConsPlusNonformat"/>
        <w:jc w:val="both"/>
      </w:pPr>
      <w:r>
        <w:t>указания на определенные марки приборов и методики измерения) _____________</w:t>
      </w:r>
    </w:p>
    <w:p w14:paraId="6F43E18A" w14:textId="77777777" w:rsidR="00AE1055" w:rsidRDefault="00AE1055">
      <w:pPr>
        <w:pStyle w:val="ConsPlusNonformat"/>
        <w:jc w:val="both"/>
      </w:pPr>
      <w:r>
        <w:t>___________________________________________________________________________</w:t>
      </w:r>
    </w:p>
    <w:p w14:paraId="1A30577B" w14:textId="77777777" w:rsidR="00AE1055" w:rsidRDefault="00AE1055">
      <w:pPr>
        <w:pStyle w:val="ConsPlusNonformat"/>
        <w:jc w:val="both"/>
      </w:pPr>
      <w:r>
        <w:t xml:space="preserve">    Границы   эксплуатационной   ответственности   по  водопроводным  сетям</w:t>
      </w:r>
    </w:p>
    <w:p w14:paraId="4B98D656" w14:textId="77777777" w:rsidR="00AE1055" w:rsidRDefault="00AE1055">
      <w:pPr>
        <w:pStyle w:val="ConsPlusNonformat"/>
        <w:jc w:val="both"/>
      </w:pPr>
      <w:r>
        <w:t>исполнителя  и  заявителя  в  течение срока действия договора о подключении</w:t>
      </w:r>
    </w:p>
    <w:p w14:paraId="4163741D" w14:textId="77777777" w:rsidR="00AE1055" w:rsidRDefault="00AE1055">
      <w:pPr>
        <w:pStyle w:val="ConsPlusNonformat"/>
        <w:jc w:val="both"/>
      </w:pPr>
      <w:r>
        <w:t>(устанавливается по точке подключения) _________________________________.";</w:t>
      </w:r>
    </w:p>
    <w:p w14:paraId="1F6A5255" w14:textId="77777777" w:rsidR="00AE1055" w:rsidRDefault="00AE1055">
      <w:pPr>
        <w:pStyle w:val="ConsPlusNormal"/>
        <w:jc w:val="both"/>
      </w:pPr>
    </w:p>
    <w:p w14:paraId="4CE53988" w14:textId="77777777" w:rsidR="00AE1055" w:rsidRDefault="00AE1055">
      <w:pPr>
        <w:pStyle w:val="ConsPlusNormal"/>
        <w:ind w:firstLine="540"/>
        <w:jc w:val="both"/>
      </w:pPr>
      <w:hyperlink r:id="rId129">
        <w:r>
          <w:rPr>
            <w:color w:val="0000FF"/>
          </w:rPr>
          <w:t>приложение N 2</w:t>
        </w:r>
      </w:hyperlink>
      <w:r>
        <w:t xml:space="preserve"> к указанному договору изложить в следующей редакции:</w:t>
      </w:r>
    </w:p>
    <w:p w14:paraId="10DCE828" w14:textId="77777777" w:rsidR="00AE1055" w:rsidRDefault="00AE1055">
      <w:pPr>
        <w:pStyle w:val="ConsPlusNormal"/>
        <w:jc w:val="both"/>
      </w:pPr>
    </w:p>
    <w:p w14:paraId="05C30088" w14:textId="77777777" w:rsidR="00AE1055" w:rsidRDefault="00AE1055">
      <w:pPr>
        <w:pStyle w:val="ConsPlusNormal"/>
        <w:jc w:val="right"/>
      </w:pPr>
      <w:r>
        <w:t>"Приложение N 2</w:t>
      </w:r>
    </w:p>
    <w:p w14:paraId="24F80526" w14:textId="77777777" w:rsidR="00AE1055" w:rsidRDefault="00AE1055">
      <w:pPr>
        <w:pStyle w:val="ConsPlusNormal"/>
        <w:jc w:val="right"/>
      </w:pPr>
      <w:r>
        <w:t>к типовому договору о подключении</w:t>
      </w:r>
    </w:p>
    <w:p w14:paraId="59EA4EEE" w14:textId="77777777" w:rsidR="00AE1055" w:rsidRDefault="00AE1055">
      <w:pPr>
        <w:pStyle w:val="ConsPlusNormal"/>
        <w:jc w:val="right"/>
      </w:pPr>
      <w:r>
        <w:t>(технологическом присоединении)</w:t>
      </w:r>
    </w:p>
    <w:p w14:paraId="0CE2EF49" w14:textId="77777777" w:rsidR="00AE1055" w:rsidRDefault="00AE1055">
      <w:pPr>
        <w:pStyle w:val="ConsPlusNormal"/>
        <w:jc w:val="right"/>
      </w:pPr>
      <w:r>
        <w:t>к централизованным системам</w:t>
      </w:r>
    </w:p>
    <w:p w14:paraId="7902696E" w14:textId="77777777" w:rsidR="00AE1055" w:rsidRDefault="00AE1055">
      <w:pPr>
        <w:pStyle w:val="ConsPlusNormal"/>
        <w:jc w:val="right"/>
      </w:pPr>
      <w:r>
        <w:t>горячего водоснабжения</w:t>
      </w:r>
    </w:p>
    <w:p w14:paraId="6C939DB7" w14:textId="77777777" w:rsidR="00AE1055" w:rsidRDefault="00AE1055">
      <w:pPr>
        <w:pStyle w:val="ConsPlusNormal"/>
        <w:jc w:val="right"/>
      </w:pPr>
      <w:r>
        <w:t>(в редакции постановления</w:t>
      </w:r>
    </w:p>
    <w:p w14:paraId="76165FF3" w14:textId="77777777" w:rsidR="00AE1055" w:rsidRDefault="00AE1055">
      <w:pPr>
        <w:pStyle w:val="ConsPlusNormal"/>
        <w:jc w:val="right"/>
      </w:pPr>
      <w:r>
        <w:t>Правительства Российской Федерации</w:t>
      </w:r>
    </w:p>
    <w:p w14:paraId="536BF1D3" w14:textId="77777777" w:rsidR="00AE1055" w:rsidRDefault="00AE1055">
      <w:pPr>
        <w:pStyle w:val="ConsPlusNormal"/>
        <w:jc w:val="right"/>
      </w:pPr>
      <w:r>
        <w:t>от 30 ноября 2021 г. N 2130)</w:t>
      </w:r>
    </w:p>
    <w:p w14:paraId="6F2911ED" w14:textId="77777777" w:rsidR="00AE1055" w:rsidRDefault="00AE1055">
      <w:pPr>
        <w:pStyle w:val="ConsPlusNormal"/>
        <w:jc w:val="both"/>
      </w:pPr>
    </w:p>
    <w:p w14:paraId="15A1AEFB" w14:textId="77777777" w:rsidR="00AE1055" w:rsidRDefault="00AE1055">
      <w:pPr>
        <w:pStyle w:val="ConsPlusNormal"/>
        <w:jc w:val="right"/>
      </w:pPr>
      <w:r>
        <w:lastRenderedPageBreak/>
        <w:t>(форма)</w:t>
      </w:r>
    </w:p>
    <w:p w14:paraId="76C28CA7" w14:textId="77777777" w:rsidR="00AE1055" w:rsidRDefault="00AE1055">
      <w:pPr>
        <w:pStyle w:val="ConsPlusNormal"/>
        <w:jc w:val="both"/>
      </w:pPr>
    </w:p>
    <w:p w14:paraId="209AC8B9" w14:textId="77777777" w:rsidR="00AE1055" w:rsidRDefault="00AE1055">
      <w:pPr>
        <w:pStyle w:val="ConsPlusNonformat"/>
        <w:jc w:val="both"/>
      </w:pPr>
      <w:r>
        <w:t xml:space="preserve">                               РАЗМЕР ПЛАТЫ</w:t>
      </w:r>
    </w:p>
    <w:p w14:paraId="6D1323F7" w14:textId="77777777" w:rsidR="00AE1055" w:rsidRDefault="00AE1055">
      <w:pPr>
        <w:pStyle w:val="ConsPlusNonformat"/>
        <w:jc w:val="both"/>
      </w:pPr>
      <w:r>
        <w:t xml:space="preserve">              за подключение (технологическое присоединение)</w:t>
      </w:r>
    </w:p>
    <w:p w14:paraId="1257B4DE" w14:textId="77777777" w:rsidR="00AE1055" w:rsidRDefault="00AE1055">
      <w:pPr>
        <w:pStyle w:val="ConsPlusNonformat"/>
        <w:jc w:val="both"/>
      </w:pPr>
    </w:p>
    <w:p w14:paraId="49C25F1F" w14:textId="77777777" w:rsidR="00AE1055" w:rsidRDefault="00AE1055">
      <w:pPr>
        <w:pStyle w:val="ConsPlusNonformat"/>
        <w:jc w:val="both"/>
      </w:pPr>
      <w:r>
        <w:t xml:space="preserve">                                 1 вариант</w:t>
      </w:r>
    </w:p>
    <w:p w14:paraId="40C80420" w14:textId="77777777" w:rsidR="00AE1055" w:rsidRDefault="00AE1055">
      <w:pPr>
        <w:pStyle w:val="ConsPlusNonformat"/>
        <w:jc w:val="both"/>
      </w:pPr>
    </w:p>
    <w:p w14:paraId="54530DA0" w14:textId="77777777" w:rsidR="00AE1055" w:rsidRDefault="00AE1055">
      <w:pPr>
        <w:pStyle w:val="ConsPlusNonformat"/>
        <w:jc w:val="both"/>
      </w:pPr>
      <w:r>
        <w:t xml:space="preserve">    В  случае  если  плата  за  подключение (технологическое присоединение)</w:t>
      </w:r>
    </w:p>
    <w:p w14:paraId="113E9057" w14:textId="77777777" w:rsidR="00AE1055" w:rsidRDefault="00AE1055">
      <w:pPr>
        <w:pStyle w:val="ConsPlusNonformat"/>
        <w:jc w:val="both"/>
      </w:pPr>
      <w:r>
        <w:t>рассчитывается  исполнителем исходя из установленных тарифов на подключение</w:t>
      </w:r>
    </w:p>
    <w:p w14:paraId="28340B96" w14:textId="77777777" w:rsidR="00AE1055" w:rsidRDefault="00AE1055">
      <w:pPr>
        <w:pStyle w:val="ConsPlusNonformat"/>
        <w:jc w:val="both"/>
      </w:pPr>
      <w:r>
        <w:t>(технологическое    присоединение),    размер    платы    за    подключение</w:t>
      </w:r>
    </w:p>
    <w:p w14:paraId="6FAD32E2" w14:textId="77777777" w:rsidR="00AE1055" w:rsidRDefault="00AE1055">
      <w:pPr>
        <w:pStyle w:val="ConsPlusNonformat"/>
        <w:jc w:val="both"/>
      </w:pPr>
      <w:r>
        <w:t>(технологическое   присоединение)   по   настоящему   договору   составляет</w:t>
      </w:r>
    </w:p>
    <w:p w14:paraId="62860D8C" w14:textId="77777777" w:rsidR="00AE1055" w:rsidRDefault="00AE1055">
      <w:pPr>
        <w:pStyle w:val="ConsPlusNonformat"/>
        <w:jc w:val="both"/>
      </w:pPr>
      <w:r>
        <w:t>_________________________ (___________________) рублей, кроме того налог на</w:t>
      </w:r>
    </w:p>
    <w:p w14:paraId="4BC2A108" w14:textId="77777777" w:rsidR="00AE1055" w:rsidRDefault="00AE1055">
      <w:pPr>
        <w:pStyle w:val="ConsPlusNonformat"/>
        <w:jc w:val="both"/>
      </w:pPr>
      <w:r>
        <w:t>добавленную стоимость ______________________ рублей, и  определяется  путем</w:t>
      </w:r>
    </w:p>
    <w:p w14:paraId="04A87C56" w14:textId="77777777" w:rsidR="00AE1055" w:rsidRDefault="00AE1055">
      <w:pPr>
        <w:pStyle w:val="ConsPlusNonformat"/>
        <w:jc w:val="both"/>
      </w:pPr>
      <w:r>
        <w:t>суммирования:</w:t>
      </w:r>
    </w:p>
    <w:p w14:paraId="4EB6AD35" w14:textId="77777777" w:rsidR="00AE1055" w:rsidRDefault="00AE1055">
      <w:pPr>
        <w:pStyle w:val="ConsPlusNonformat"/>
        <w:jc w:val="both"/>
      </w:pPr>
      <w:r>
        <w:t xml:space="preserve">    произведения  действующей на дату заключения настоящего договора ставки</w:t>
      </w:r>
    </w:p>
    <w:p w14:paraId="511FAC69" w14:textId="77777777" w:rsidR="00AE1055" w:rsidRDefault="00AE1055">
      <w:pPr>
        <w:pStyle w:val="ConsPlusNonformat"/>
        <w:jc w:val="both"/>
      </w:pPr>
      <w:r>
        <w:t>тарифа  за  подключаемую  нагрузку водопроводной сети в размере ___________</w:t>
      </w:r>
    </w:p>
    <w:p w14:paraId="47261009" w14:textId="77777777" w:rsidR="00AE1055" w:rsidRDefault="00AE1055">
      <w:pPr>
        <w:pStyle w:val="ConsPlusNonformat"/>
        <w:jc w:val="both"/>
      </w:pPr>
      <w:r>
        <w:t>тыс. руб./куб. м в сутки,</w:t>
      </w:r>
    </w:p>
    <w:p w14:paraId="1A420595" w14:textId="77777777" w:rsidR="00AE1055" w:rsidRDefault="00AE1055">
      <w:pPr>
        <w:pStyle w:val="ConsPlusNonformat"/>
        <w:jc w:val="both"/>
      </w:pPr>
      <w:r>
        <w:t xml:space="preserve">    установленной ________________________________________________________,</w:t>
      </w:r>
    </w:p>
    <w:p w14:paraId="71DCF693" w14:textId="77777777" w:rsidR="00AE1055" w:rsidRDefault="00AE1055">
      <w:pPr>
        <w:pStyle w:val="ConsPlusNonformat"/>
        <w:jc w:val="both"/>
      </w:pPr>
      <w:r>
        <w:t xml:space="preserve">                  (наименование органа, установившего тариф на подключение,</w:t>
      </w:r>
    </w:p>
    <w:p w14:paraId="44EC5040" w14:textId="77777777" w:rsidR="00AE1055" w:rsidRDefault="00AE1055">
      <w:pPr>
        <w:pStyle w:val="ConsPlusNonformat"/>
        <w:jc w:val="both"/>
      </w:pPr>
      <w:r>
        <w:t xml:space="preserve">                  номер и дата документа, подтверждающего его установление)</w:t>
      </w:r>
    </w:p>
    <w:p w14:paraId="38CF81FD" w14:textId="77777777" w:rsidR="00AE1055" w:rsidRDefault="00AE1055">
      <w:pPr>
        <w:pStyle w:val="ConsPlusNonformat"/>
        <w:jc w:val="both"/>
      </w:pPr>
      <w:r>
        <w:t xml:space="preserve">    и подключаемой нагрузки в точке (точках) подключения в размере:</w:t>
      </w:r>
    </w:p>
    <w:p w14:paraId="0BBA9F7B" w14:textId="77777777" w:rsidR="00AE1055" w:rsidRDefault="00AE1055">
      <w:pPr>
        <w:pStyle w:val="ConsPlusNonformat"/>
        <w:jc w:val="both"/>
      </w:pPr>
      <w:r>
        <w:t xml:space="preserve">    в точке 1 ____________ куб. м/сут;</w:t>
      </w:r>
    </w:p>
    <w:p w14:paraId="1184D9A0" w14:textId="77777777" w:rsidR="00AE1055" w:rsidRDefault="00AE1055">
      <w:pPr>
        <w:pStyle w:val="ConsPlusNonformat"/>
        <w:jc w:val="both"/>
      </w:pPr>
      <w:r>
        <w:t xml:space="preserve">    в точке 2 ____________ куб. м/сут;</w:t>
      </w:r>
    </w:p>
    <w:p w14:paraId="309D7B7C" w14:textId="77777777" w:rsidR="00AE1055" w:rsidRDefault="00AE1055">
      <w:pPr>
        <w:pStyle w:val="ConsPlusNonformat"/>
        <w:jc w:val="both"/>
      </w:pPr>
      <w:r>
        <w:t xml:space="preserve">    в точке 3 ____________ куб. м/сут;</w:t>
      </w:r>
    </w:p>
    <w:p w14:paraId="24970BE8" w14:textId="77777777" w:rsidR="00AE1055" w:rsidRDefault="00AE1055">
      <w:pPr>
        <w:pStyle w:val="ConsPlusNonformat"/>
        <w:jc w:val="both"/>
      </w:pPr>
      <w:r>
        <w:t xml:space="preserve">    произведения  действующей на дату заключения настоящего договора ставки</w:t>
      </w:r>
    </w:p>
    <w:p w14:paraId="51B07E2D" w14:textId="77777777" w:rsidR="00AE1055" w:rsidRDefault="00AE1055">
      <w:pPr>
        <w:pStyle w:val="ConsPlusNonformat"/>
        <w:jc w:val="both"/>
      </w:pPr>
      <w:r>
        <w:t>тарифа  за  протяженность  водопроводной  сети  в  размере  __________ тыс.</w:t>
      </w:r>
    </w:p>
    <w:p w14:paraId="7AE55558" w14:textId="77777777" w:rsidR="00AE1055" w:rsidRDefault="00AE1055">
      <w:pPr>
        <w:pStyle w:val="ConsPlusNonformat"/>
        <w:jc w:val="both"/>
      </w:pPr>
      <w:r>
        <w:t>руб./км, установленной указанным органом тарифного регулирования,</w:t>
      </w:r>
    </w:p>
    <w:p w14:paraId="4B07F85F" w14:textId="77777777" w:rsidR="00AE1055" w:rsidRDefault="00AE1055">
      <w:pPr>
        <w:pStyle w:val="ConsPlusNonformat"/>
        <w:jc w:val="both"/>
      </w:pPr>
      <w:r>
        <w:t xml:space="preserve">    и  расстояния  от  точки  (точек)  подключения до точки присоединения к</w:t>
      </w:r>
    </w:p>
    <w:p w14:paraId="0BD02177" w14:textId="77777777" w:rsidR="00AE1055" w:rsidRDefault="00AE1055">
      <w:pPr>
        <w:pStyle w:val="ConsPlusNonformat"/>
        <w:jc w:val="both"/>
      </w:pPr>
      <w:r>
        <w:t>централизованной системе горячего водоснабжения:</w:t>
      </w:r>
    </w:p>
    <w:p w14:paraId="4AA09A9C" w14:textId="77777777" w:rsidR="00AE1055" w:rsidRDefault="00AE1055">
      <w:pPr>
        <w:pStyle w:val="ConsPlusNonformat"/>
        <w:jc w:val="both"/>
      </w:pPr>
      <w:r>
        <w:t xml:space="preserve">    точка 1 ______________________________________________________________;</w:t>
      </w:r>
    </w:p>
    <w:p w14:paraId="0E583E59" w14:textId="77777777" w:rsidR="00AE1055" w:rsidRDefault="00AE1055">
      <w:pPr>
        <w:pStyle w:val="ConsPlusNonformat"/>
        <w:jc w:val="both"/>
      </w:pPr>
      <w:r>
        <w:t xml:space="preserve">    точка 2 ______________________________________________________________;</w:t>
      </w:r>
    </w:p>
    <w:p w14:paraId="6A5C907B" w14:textId="77777777" w:rsidR="00AE1055" w:rsidRDefault="00AE1055">
      <w:pPr>
        <w:pStyle w:val="ConsPlusNonformat"/>
        <w:jc w:val="both"/>
      </w:pPr>
      <w:r>
        <w:t xml:space="preserve">    точка 3 ______________________________________________________________;</w:t>
      </w:r>
    </w:p>
    <w:p w14:paraId="7C1FA8B4" w14:textId="77777777" w:rsidR="00AE1055" w:rsidRDefault="00AE1055">
      <w:pPr>
        <w:pStyle w:val="ConsPlusNonformat"/>
        <w:jc w:val="both"/>
      </w:pPr>
      <w:r>
        <w:t xml:space="preserve">    величины   расходов   исполнителя,   понесенных  им  в  виде  платы  за</w:t>
      </w:r>
    </w:p>
    <w:p w14:paraId="6598026A" w14:textId="77777777" w:rsidR="00AE1055" w:rsidRDefault="00AE1055">
      <w:pPr>
        <w:pStyle w:val="ConsPlusNonformat"/>
        <w:jc w:val="both"/>
      </w:pPr>
      <w:r>
        <w:t>подключение  (технологическое  присоединение)  к  технологически  связанным</w:t>
      </w:r>
    </w:p>
    <w:p w14:paraId="13A1949F" w14:textId="77777777" w:rsidR="00AE1055" w:rsidRDefault="00AE1055">
      <w:pPr>
        <w:pStyle w:val="ConsPlusNonformat"/>
        <w:jc w:val="both"/>
      </w:pPr>
      <w:r>
        <w:t>(смежным)   объектам   централизованной   системы  горячего  водоснабжения,</w:t>
      </w:r>
    </w:p>
    <w:p w14:paraId="38CF51C2" w14:textId="77777777" w:rsidR="00AE1055" w:rsidRDefault="00AE1055">
      <w:pPr>
        <w:pStyle w:val="ConsPlusNonformat"/>
        <w:jc w:val="both"/>
      </w:pPr>
      <w:r>
        <w:t>принадлежащим  на  праве  собственности  или  на  ином  законном  основании</w:t>
      </w:r>
    </w:p>
    <w:p w14:paraId="04804996" w14:textId="77777777" w:rsidR="00AE1055" w:rsidRDefault="00AE1055">
      <w:pPr>
        <w:pStyle w:val="ConsPlusNonformat"/>
        <w:jc w:val="both"/>
      </w:pPr>
      <w:r>
        <w:t>смежному  владельцу,  исчисленной в соответствии с тарифами на подключение,</w:t>
      </w:r>
    </w:p>
    <w:p w14:paraId="4893A541" w14:textId="77777777" w:rsidR="00AE1055" w:rsidRDefault="00AE1055">
      <w:pPr>
        <w:pStyle w:val="ConsPlusNonformat"/>
        <w:jc w:val="both"/>
      </w:pPr>
      <w:r>
        <w:t>которые установлены для подключения к указанным объектам, или установленной</w:t>
      </w:r>
    </w:p>
    <w:p w14:paraId="63379D6E" w14:textId="77777777" w:rsidR="00AE1055" w:rsidRDefault="00AE1055">
      <w:pPr>
        <w:pStyle w:val="ConsPlusNonformat"/>
        <w:jc w:val="both"/>
      </w:pPr>
      <w:r>
        <w:t>индивидуально  решением  органа  тарифного  регулирования для подключения к</w:t>
      </w:r>
    </w:p>
    <w:p w14:paraId="679F7799" w14:textId="77777777" w:rsidR="00AE1055" w:rsidRDefault="00AE1055">
      <w:pPr>
        <w:pStyle w:val="ConsPlusNonformat"/>
        <w:jc w:val="both"/>
      </w:pPr>
      <w:r>
        <w:t>указанным объектам, в размере ________________ (___________________) рублей</w:t>
      </w:r>
    </w:p>
    <w:p w14:paraId="6BBC2556" w14:textId="77777777" w:rsidR="00AE1055" w:rsidRDefault="00AE1055">
      <w:pPr>
        <w:pStyle w:val="ConsPlusNonformat"/>
        <w:jc w:val="both"/>
      </w:pPr>
      <w:r>
        <w:t>(без  учета  налога на добавленную стоимость);</w:t>
      </w:r>
    </w:p>
    <w:p w14:paraId="2BF13EA4" w14:textId="77777777" w:rsidR="00AE1055" w:rsidRDefault="00AE1055">
      <w:pPr>
        <w:pStyle w:val="ConsPlusNonformat"/>
        <w:jc w:val="both"/>
      </w:pPr>
      <w:r>
        <w:t xml:space="preserve">    Примечание.   Настоящий   абзац   заполняется   в   случае  подключения</w:t>
      </w:r>
    </w:p>
    <w:p w14:paraId="60FCF0B8" w14:textId="77777777" w:rsidR="00AE1055" w:rsidRDefault="00AE1055">
      <w:pPr>
        <w:pStyle w:val="ConsPlusNonformat"/>
        <w:jc w:val="both"/>
      </w:pPr>
      <w:r>
        <w:t>(технологического  присоединения)  объектов  заявителя через технологически</w:t>
      </w:r>
    </w:p>
    <w:p w14:paraId="62ABA632" w14:textId="77777777" w:rsidR="00AE1055" w:rsidRDefault="00AE1055">
      <w:pPr>
        <w:pStyle w:val="ConsPlusNonformat"/>
        <w:jc w:val="both"/>
      </w:pPr>
      <w:r>
        <w:t>связанные    (смежные)    объекты    централизованной    системы   горячего</w:t>
      </w:r>
    </w:p>
    <w:p w14:paraId="6E13C6D2" w14:textId="77777777" w:rsidR="00AE1055" w:rsidRDefault="00AE1055">
      <w:pPr>
        <w:pStyle w:val="ConsPlusNonformat"/>
        <w:jc w:val="both"/>
      </w:pPr>
      <w:r>
        <w:t>водоснабжения,  принадлежащие  на  праве собственности или на ином законном</w:t>
      </w:r>
    </w:p>
    <w:p w14:paraId="07BF4D65" w14:textId="77777777" w:rsidR="00AE1055" w:rsidRDefault="00AE1055">
      <w:pPr>
        <w:pStyle w:val="ConsPlusNonformat"/>
        <w:jc w:val="both"/>
      </w:pPr>
      <w:r>
        <w:t>основании смежному владельцу.</w:t>
      </w:r>
    </w:p>
    <w:p w14:paraId="5108CCC5" w14:textId="77777777" w:rsidR="00AE1055" w:rsidRDefault="00AE1055">
      <w:pPr>
        <w:pStyle w:val="ConsPlusNonformat"/>
        <w:jc w:val="both"/>
      </w:pPr>
    </w:p>
    <w:p w14:paraId="59A47A6E" w14:textId="77777777" w:rsidR="00AE1055" w:rsidRDefault="00AE1055">
      <w:pPr>
        <w:pStyle w:val="ConsPlusNonformat"/>
        <w:jc w:val="both"/>
      </w:pPr>
      <w:r>
        <w:t xml:space="preserve">    налога на добавленную стоимость в размере ______________ рублей.</w:t>
      </w:r>
    </w:p>
    <w:p w14:paraId="15F9B823" w14:textId="77777777" w:rsidR="00AE1055" w:rsidRDefault="00AE1055">
      <w:pPr>
        <w:pStyle w:val="ConsPlusNonformat"/>
        <w:jc w:val="both"/>
      </w:pPr>
    </w:p>
    <w:p w14:paraId="2819D8F4" w14:textId="77777777" w:rsidR="00AE1055" w:rsidRDefault="00AE1055">
      <w:pPr>
        <w:pStyle w:val="ConsPlusNonformat"/>
        <w:jc w:val="both"/>
      </w:pPr>
      <w:r>
        <w:t xml:space="preserve">                                 2 вариант</w:t>
      </w:r>
    </w:p>
    <w:p w14:paraId="02A4D200" w14:textId="77777777" w:rsidR="00AE1055" w:rsidRDefault="00AE1055">
      <w:pPr>
        <w:pStyle w:val="ConsPlusNonformat"/>
        <w:jc w:val="both"/>
      </w:pPr>
    </w:p>
    <w:p w14:paraId="0818F6D0" w14:textId="77777777" w:rsidR="00AE1055" w:rsidRDefault="00AE1055">
      <w:pPr>
        <w:pStyle w:val="ConsPlusNonformat"/>
        <w:jc w:val="both"/>
      </w:pPr>
      <w:r>
        <w:t xml:space="preserve">    В  случае  если  плата  за  подключение (технологическое присоединение)</w:t>
      </w:r>
    </w:p>
    <w:p w14:paraId="40C12E81" w14:textId="77777777" w:rsidR="00AE1055" w:rsidRDefault="00AE1055">
      <w:pPr>
        <w:pStyle w:val="ConsPlusNonformat"/>
        <w:jc w:val="both"/>
      </w:pPr>
      <w:r>
        <w:t>устанавливается  органом  регулирования тарифов индивидуально, размер платы</w:t>
      </w:r>
    </w:p>
    <w:p w14:paraId="4E21EA63" w14:textId="77777777" w:rsidR="00AE1055" w:rsidRDefault="00AE1055">
      <w:pPr>
        <w:pStyle w:val="ConsPlusNonformat"/>
        <w:jc w:val="both"/>
      </w:pPr>
      <w:r>
        <w:t>за  подключение  (технологическое  присоединение)  по  настоящему  договору</w:t>
      </w:r>
    </w:p>
    <w:p w14:paraId="0629B93A" w14:textId="77777777" w:rsidR="00AE1055" w:rsidRDefault="00AE1055">
      <w:pPr>
        <w:pStyle w:val="ConsPlusNonformat"/>
        <w:jc w:val="both"/>
      </w:pPr>
      <w:r>
        <w:t>составляет _________________________ (____________________________) рублей,</w:t>
      </w:r>
    </w:p>
    <w:p w14:paraId="09B390B5" w14:textId="77777777" w:rsidR="00AE1055" w:rsidRDefault="00AE1055">
      <w:pPr>
        <w:pStyle w:val="ConsPlusNonformat"/>
        <w:jc w:val="both"/>
      </w:pPr>
      <w:r>
        <w:t>кроме   того  налог  на  добавленную  стоимость  ______________  рублей,  и</w:t>
      </w:r>
    </w:p>
    <w:p w14:paraId="48C330CB" w14:textId="77777777" w:rsidR="00AE1055" w:rsidRDefault="00AE1055">
      <w:pPr>
        <w:pStyle w:val="ConsPlusNonformat"/>
        <w:jc w:val="both"/>
      </w:pPr>
      <w:r>
        <w:t>определяется путем суммирования:</w:t>
      </w:r>
    </w:p>
    <w:p w14:paraId="0333A8B4" w14:textId="77777777" w:rsidR="00AE1055" w:rsidRDefault="00AE1055">
      <w:pPr>
        <w:pStyle w:val="ConsPlusNonformat"/>
        <w:jc w:val="both"/>
      </w:pPr>
      <w:r>
        <w:t xml:space="preserve">    платы  за  подключение  (технологическое  присоединение), установленной</w:t>
      </w:r>
    </w:p>
    <w:p w14:paraId="6FDBA368" w14:textId="77777777" w:rsidR="00AE1055" w:rsidRDefault="00AE1055">
      <w:pPr>
        <w:pStyle w:val="ConsPlusNonformat"/>
        <w:jc w:val="both"/>
      </w:pPr>
      <w:r>
        <w:t>индивидуально решением ___________________________________________________,</w:t>
      </w:r>
    </w:p>
    <w:p w14:paraId="5818B874" w14:textId="77777777" w:rsidR="00AE1055" w:rsidRDefault="00AE1055">
      <w:pPr>
        <w:pStyle w:val="ConsPlusNonformat"/>
        <w:jc w:val="both"/>
      </w:pPr>
      <w:r>
        <w:t xml:space="preserve">                           (наименование органа регулирования тарифов,</w:t>
      </w:r>
    </w:p>
    <w:p w14:paraId="47692BA8" w14:textId="77777777" w:rsidR="00AE1055" w:rsidRDefault="00AE1055">
      <w:pPr>
        <w:pStyle w:val="ConsPlusNonformat"/>
        <w:jc w:val="both"/>
      </w:pPr>
      <w:r>
        <w:t xml:space="preserve">                          установившего размер платы для заявителя, дата</w:t>
      </w:r>
    </w:p>
    <w:p w14:paraId="28BCACFD" w14:textId="77777777" w:rsidR="00AE1055" w:rsidRDefault="00AE1055">
      <w:pPr>
        <w:pStyle w:val="ConsPlusNonformat"/>
        <w:jc w:val="both"/>
      </w:pPr>
      <w:r>
        <w:t xml:space="preserve">                                        и номер решения)</w:t>
      </w:r>
    </w:p>
    <w:p w14:paraId="69454165" w14:textId="77777777" w:rsidR="00AE1055" w:rsidRDefault="00AE1055">
      <w:pPr>
        <w:pStyle w:val="ConsPlusNonformat"/>
        <w:jc w:val="both"/>
      </w:pPr>
      <w:r>
        <w:t xml:space="preserve">    составляющей _______________________ (________________________) рублей;</w:t>
      </w:r>
    </w:p>
    <w:p w14:paraId="20EAB794" w14:textId="77777777" w:rsidR="00AE1055" w:rsidRDefault="00AE1055">
      <w:pPr>
        <w:pStyle w:val="ConsPlusNonformat"/>
        <w:jc w:val="both"/>
      </w:pPr>
      <w:r>
        <w:lastRenderedPageBreak/>
        <w:t xml:space="preserve">    величины   расходов   исполнителя,   понесенных  им  в  виде  платы  за</w:t>
      </w:r>
    </w:p>
    <w:p w14:paraId="67917437" w14:textId="77777777" w:rsidR="00AE1055" w:rsidRDefault="00AE1055">
      <w:pPr>
        <w:pStyle w:val="ConsPlusNonformat"/>
        <w:jc w:val="both"/>
      </w:pPr>
      <w:r>
        <w:t>подключение  (технологическое  присоединение)  к  технологически  связанным</w:t>
      </w:r>
    </w:p>
    <w:p w14:paraId="52245ECF" w14:textId="77777777" w:rsidR="00AE1055" w:rsidRDefault="00AE1055">
      <w:pPr>
        <w:pStyle w:val="ConsPlusNonformat"/>
        <w:jc w:val="both"/>
      </w:pPr>
      <w:r>
        <w:t>(смежным)   объектам   централизованной   системы  горячего  водоснабжения,</w:t>
      </w:r>
    </w:p>
    <w:p w14:paraId="58561C91" w14:textId="77777777" w:rsidR="00AE1055" w:rsidRDefault="00AE1055">
      <w:pPr>
        <w:pStyle w:val="ConsPlusNonformat"/>
        <w:jc w:val="both"/>
      </w:pPr>
      <w:r>
        <w:t>принадлежащим  на  праве  собственности  или  на  ином  законном  основании</w:t>
      </w:r>
    </w:p>
    <w:p w14:paraId="7A92B9B1" w14:textId="77777777" w:rsidR="00AE1055" w:rsidRDefault="00AE1055">
      <w:pPr>
        <w:pStyle w:val="ConsPlusNonformat"/>
        <w:jc w:val="both"/>
      </w:pPr>
      <w:r>
        <w:t>смежному  владельцу,  исчисленной в соответствии с тарифами на подключение,</w:t>
      </w:r>
    </w:p>
    <w:p w14:paraId="69EAC564" w14:textId="77777777" w:rsidR="00AE1055" w:rsidRDefault="00AE1055">
      <w:pPr>
        <w:pStyle w:val="ConsPlusNonformat"/>
        <w:jc w:val="both"/>
      </w:pPr>
      <w:r>
        <w:t>которые установлены для подключения к указанным объектам, или установленной</w:t>
      </w:r>
    </w:p>
    <w:p w14:paraId="6EA38489" w14:textId="77777777" w:rsidR="00AE1055" w:rsidRDefault="00AE1055">
      <w:pPr>
        <w:pStyle w:val="ConsPlusNonformat"/>
        <w:jc w:val="both"/>
      </w:pPr>
      <w:r>
        <w:t>индивидуально  решением  органа  тарифного  регулирования для подключения к</w:t>
      </w:r>
    </w:p>
    <w:p w14:paraId="12207B9A" w14:textId="77777777" w:rsidR="00AE1055" w:rsidRDefault="00AE1055">
      <w:pPr>
        <w:pStyle w:val="ConsPlusNonformat"/>
        <w:jc w:val="both"/>
      </w:pPr>
      <w:r>
        <w:t>указанным объектам, в размере _______________ (____________________) рублей</w:t>
      </w:r>
    </w:p>
    <w:p w14:paraId="033271EE" w14:textId="77777777" w:rsidR="00AE1055" w:rsidRDefault="00AE1055">
      <w:pPr>
        <w:pStyle w:val="ConsPlusNonformat"/>
        <w:jc w:val="both"/>
      </w:pPr>
      <w:r>
        <w:t>(без учета налога на добавленную стоимость);</w:t>
      </w:r>
    </w:p>
    <w:p w14:paraId="414966AA" w14:textId="77777777" w:rsidR="00AE1055" w:rsidRDefault="00AE1055">
      <w:pPr>
        <w:pStyle w:val="ConsPlusNonformat"/>
        <w:jc w:val="both"/>
      </w:pPr>
      <w:r>
        <w:t xml:space="preserve">    Примечание.   Настоящий   абзац   заполняется   в   случае  подключения</w:t>
      </w:r>
    </w:p>
    <w:p w14:paraId="37F4723C" w14:textId="77777777" w:rsidR="00AE1055" w:rsidRDefault="00AE1055">
      <w:pPr>
        <w:pStyle w:val="ConsPlusNonformat"/>
        <w:jc w:val="both"/>
      </w:pPr>
      <w:r>
        <w:t>(технологического  присоединения)  объектов  заявителя через технологически</w:t>
      </w:r>
    </w:p>
    <w:p w14:paraId="37CF368C" w14:textId="77777777" w:rsidR="00AE1055" w:rsidRDefault="00AE1055">
      <w:pPr>
        <w:pStyle w:val="ConsPlusNonformat"/>
        <w:jc w:val="both"/>
      </w:pPr>
      <w:r>
        <w:t>связанные    (смежные)    объекты    централизованной    системы   горячего</w:t>
      </w:r>
    </w:p>
    <w:p w14:paraId="236C6F07" w14:textId="77777777" w:rsidR="00AE1055" w:rsidRDefault="00AE1055">
      <w:pPr>
        <w:pStyle w:val="ConsPlusNonformat"/>
        <w:jc w:val="both"/>
      </w:pPr>
      <w:r>
        <w:t>водоснабжения,  принадлежащие  на  праве собственности или на ином законном</w:t>
      </w:r>
    </w:p>
    <w:p w14:paraId="11EC350A" w14:textId="77777777" w:rsidR="00AE1055" w:rsidRDefault="00AE1055">
      <w:pPr>
        <w:pStyle w:val="ConsPlusNonformat"/>
        <w:jc w:val="both"/>
      </w:pPr>
      <w:r>
        <w:t>основании смежному владельцу.</w:t>
      </w:r>
    </w:p>
    <w:p w14:paraId="2DBB7DC7" w14:textId="77777777" w:rsidR="00AE1055" w:rsidRDefault="00AE1055">
      <w:pPr>
        <w:pStyle w:val="ConsPlusNonformat"/>
        <w:jc w:val="both"/>
      </w:pPr>
    </w:p>
    <w:p w14:paraId="0CD4F72A" w14:textId="77777777" w:rsidR="00AE1055" w:rsidRDefault="00AE1055">
      <w:pPr>
        <w:pStyle w:val="ConsPlusNonformat"/>
        <w:jc w:val="both"/>
      </w:pPr>
      <w:r>
        <w:t xml:space="preserve">    налога на добавленную стоимость в размере ___________ рублей.</w:t>
      </w:r>
    </w:p>
    <w:p w14:paraId="611ABEC1"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454"/>
        <w:gridCol w:w="4217"/>
      </w:tblGrid>
      <w:tr w:rsidR="00AE1055" w14:paraId="1978F2E8" w14:textId="77777777">
        <w:tc>
          <w:tcPr>
            <w:tcW w:w="4361" w:type="dxa"/>
            <w:tcBorders>
              <w:top w:val="nil"/>
              <w:left w:val="nil"/>
              <w:bottom w:val="nil"/>
              <w:right w:val="nil"/>
            </w:tcBorders>
          </w:tcPr>
          <w:p w14:paraId="5A14CA4D" w14:textId="77777777" w:rsidR="00AE1055" w:rsidRDefault="00AE1055">
            <w:pPr>
              <w:pStyle w:val="ConsPlusNormal"/>
              <w:jc w:val="both"/>
            </w:pPr>
            <w:r>
              <w:t>Исполнитель</w:t>
            </w:r>
          </w:p>
        </w:tc>
        <w:tc>
          <w:tcPr>
            <w:tcW w:w="454" w:type="dxa"/>
            <w:tcBorders>
              <w:top w:val="nil"/>
              <w:left w:val="nil"/>
              <w:bottom w:val="nil"/>
              <w:right w:val="nil"/>
            </w:tcBorders>
          </w:tcPr>
          <w:p w14:paraId="6AA1E428" w14:textId="77777777" w:rsidR="00AE1055" w:rsidRDefault="00AE1055">
            <w:pPr>
              <w:pStyle w:val="ConsPlusNormal"/>
            </w:pPr>
          </w:p>
        </w:tc>
        <w:tc>
          <w:tcPr>
            <w:tcW w:w="4217" w:type="dxa"/>
            <w:tcBorders>
              <w:top w:val="nil"/>
              <w:left w:val="nil"/>
              <w:bottom w:val="nil"/>
              <w:right w:val="nil"/>
            </w:tcBorders>
          </w:tcPr>
          <w:p w14:paraId="5FBAB9DB" w14:textId="77777777" w:rsidR="00AE1055" w:rsidRDefault="00AE1055">
            <w:pPr>
              <w:pStyle w:val="ConsPlusNormal"/>
              <w:jc w:val="both"/>
            </w:pPr>
            <w:r>
              <w:t>Заявитель</w:t>
            </w:r>
          </w:p>
        </w:tc>
      </w:tr>
      <w:tr w:rsidR="00AE1055" w14:paraId="433C581D" w14:textId="77777777">
        <w:tc>
          <w:tcPr>
            <w:tcW w:w="4361" w:type="dxa"/>
            <w:tcBorders>
              <w:top w:val="nil"/>
              <w:left w:val="nil"/>
              <w:bottom w:val="single" w:sz="4" w:space="0" w:color="auto"/>
              <w:right w:val="nil"/>
            </w:tcBorders>
          </w:tcPr>
          <w:p w14:paraId="500B7AC8" w14:textId="77777777" w:rsidR="00AE1055" w:rsidRDefault="00AE1055">
            <w:pPr>
              <w:pStyle w:val="ConsPlusNormal"/>
            </w:pPr>
          </w:p>
        </w:tc>
        <w:tc>
          <w:tcPr>
            <w:tcW w:w="454" w:type="dxa"/>
            <w:tcBorders>
              <w:top w:val="nil"/>
              <w:left w:val="nil"/>
              <w:bottom w:val="nil"/>
              <w:right w:val="nil"/>
            </w:tcBorders>
          </w:tcPr>
          <w:p w14:paraId="637235F4" w14:textId="77777777" w:rsidR="00AE1055" w:rsidRDefault="00AE1055">
            <w:pPr>
              <w:pStyle w:val="ConsPlusNormal"/>
            </w:pPr>
          </w:p>
        </w:tc>
        <w:tc>
          <w:tcPr>
            <w:tcW w:w="4217" w:type="dxa"/>
            <w:tcBorders>
              <w:top w:val="nil"/>
              <w:left w:val="nil"/>
              <w:bottom w:val="single" w:sz="4" w:space="0" w:color="auto"/>
              <w:right w:val="nil"/>
            </w:tcBorders>
          </w:tcPr>
          <w:p w14:paraId="2F8CAFAD" w14:textId="77777777" w:rsidR="00AE1055" w:rsidRDefault="00AE1055">
            <w:pPr>
              <w:pStyle w:val="ConsPlusNormal"/>
            </w:pPr>
          </w:p>
        </w:tc>
      </w:tr>
      <w:tr w:rsidR="00AE1055" w14:paraId="4F7DACB6" w14:textId="77777777">
        <w:tc>
          <w:tcPr>
            <w:tcW w:w="4361" w:type="dxa"/>
            <w:tcBorders>
              <w:top w:val="single" w:sz="4" w:space="0" w:color="auto"/>
              <w:left w:val="nil"/>
              <w:bottom w:val="nil"/>
              <w:right w:val="nil"/>
            </w:tcBorders>
          </w:tcPr>
          <w:p w14:paraId="7D0D2952" w14:textId="77777777" w:rsidR="00AE1055" w:rsidRDefault="00AE1055">
            <w:pPr>
              <w:pStyle w:val="ConsPlusNormal"/>
            </w:pPr>
          </w:p>
        </w:tc>
        <w:tc>
          <w:tcPr>
            <w:tcW w:w="454" w:type="dxa"/>
            <w:tcBorders>
              <w:top w:val="nil"/>
              <w:left w:val="nil"/>
              <w:bottom w:val="nil"/>
              <w:right w:val="nil"/>
            </w:tcBorders>
          </w:tcPr>
          <w:p w14:paraId="7CF7385B" w14:textId="77777777" w:rsidR="00AE1055" w:rsidRDefault="00AE1055">
            <w:pPr>
              <w:pStyle w:val="ConsPlusNormal"/>
            </w:pPr>
          </w:p>
        </w:tc>
        <w:tc>
          <w:tcPr>
            <w:tcW w:w="4217" w:type="dxa"/>
            <w:tcBorders>
              <w:top w:val="single" w:sz="4" w:space="0" w:color="auto"/>
              <w:left w:val="nil"/>
              <w:bottom w:val="nil"/>
              <w:right w:val="nil"/>
            </w:tcBorders>
          </w:tcPr>
          <w:p w14:paraId="3339E7C8" w14:textId="77777777" w:rsidR="00AE1055" w:rsidRDefault="00AE1055">
            <w:pPr>
              <w:pStyle w:val="ConsPlusNormal"/>
            </w:pPr>
          </w:p>
        </w:tc>
      </w:tr>
      <w:tr w:rsidR="00AE1055" w14:paraId="27DDA9BA" w14:textId="77777777">
        <w:tc>
          <w:tcPr>
            <w:tcW w:w="4361" w:type="dxa"/>
            <w:tcBorders>
              <w:top w:val="nil"/>
              <w:left w:val="nil"/>
              <w:bottom w:val="nil"/>
              <w:right w:val="nil"/>
            </w:tcBorders>
          </w:tcPr>
          <w:p w14:paraId="23579FC8" w14:textId="77777777" w:rsidR="00AE1055" w:rsidRDefault="00AE1055">
            <w:pPr>
              <w:pStyle w:val="ConsPlusNormal"/>
              <w:jc w:val="both"/>
            </w:pPr>
            <w:r>
              <w:t>"__" ___________ 20__ г.</w:t>
            </w:r>
          </w:p>
        </w:tc>
        <w:tc>
          <w:tcPr>
            <w:tcW w:w="454" w:type="dxa"/>
            <w:tcBorders>
              <w:top w:val="nil"/>
              <w:left w:val="nil"/>
              <w:bottom w:val="nil"/>
              <w:right w:val="nil"/>
            </w:tcBorders>
          </w:tcPr>
          <w:p w14:paraId="73997114" w14:textId="77777777" w:rsidR="00AE1055" w:rsidRDefault="00AE1055">
            <w:pPr>
              <w:pStyle w:val="ConsPlusNormal"/>
            </w:pPr>
          </w:p>
        </w:tc>
        <w:tc>
          <w:tcPr>
            <w:tcW w:w="4217" w:type="dxa"/>
            <w:tcBorders>
              <w:top w:val="nil"/>
              <w:left w:val="nil"/>
              <w:bottom w:val="nil"/>
              <w:right w:val="nil"/>
            </w:tcBorders>
          </w:tcPr>
          <w:p w14:paraId="6093F9A9" w14:textId="77777777" w:rsidR="00AE1055" w:rsidRDefault="00AE1055">
            <w:pPr>
              <w:pStyle w:val="ConsPlusNormal"/>
              <w:jc w:val="both"/>
            </w:pPr>
            <w:r>
              <w:t>"__" ___________ 20__ г.";</w:t>
            </w:r>
          </w:p>
        </w:tc>
      </w:tr>
    </w:tbl>
    <w:p w14:paraId="7DC51C88" w14:textId="77777777" w:rsidR="00AE1055" w:rsidRDefault="00AE1055">
      <w:pPr>
        <w:pStyle w:val="ConsPlusNormal"/>
        <w:jc w:val="both"/>
      </w:pPr>
    </w:p>
    <w:p w14:paraId="0DE4970E" w14:textId="77777777" w:rsidR="00AE1055" w:rsidRDefault="00AE1055">
      <w:pPr>
        <w:pStyle w:val="ConsPlusNormal"/>
        <w:ind w:firstLine="540"/>
        <w:jc w:val="both"/>
      </w:pPr>
      <w:hyperlink r:id="rId130">
        <w:r>
          <w:rPr>
            <w:color w:val="0000FF"/>
          </w:rPr>
          <w:t>дополнить</w:t>
        </w:r>
      </w:hyperlink>
      <w:r>
        <w:t xml:space="preserve"> приложением N 3 к указанному договору следующего содержания:</w:t>
      </w:r>
    </w:p>
    <w:p w14:paraId="15839B20" w14:textId="77777777" w:rsidR="00AE1055" w:rsidRDefault="00AE1055">
      <w:pPr>
        <w:pStyle w:val="ConsPlusNormal"/>
        <w:jc w:val="both"/>
      </w:pPr>
    </w:p>
    <w:p w14:paraId="74E2E673" w14:textId="77777777" w:rsidR="00AE1055" w:rsidRDefault="00AE1055">
      <w:pPr>
        <w:pStyle w:val="ConsPlusNormal"/>
        <w:jc w:val="right"/>
      </w:pPr>
      <w:r>
        <w:t>"Приложение N 3</w:t>
      </w:r>
    </w:p>
    <w:p w14:paraId="3FAFC316" w14:textId="77777777" w:rsidR="00AE1055" w:rsidRDefault="00AE1055">
      <w:pPr>
        <w:pStyle w:val="ConsPlusNormal"/>
        <w:jc w:val="right"/>
      </w:pPr>
      <w:r>
        <w:t>к типовому договору о подключении</w:t>
      </w:r>
    </w:p>
    <w:p w14:paraId="54DBFFD4" w14:textId="77777777" w:rsidR="00AE1055" w:rsidRDefault="00AE1055">
      <w:pPr>
        <w:pStyle w:val="ConsPlusNormal"/>
        <w:jc w:val="right"/>
      </w:pPr>
      <w:r>
        <w:t>(технологическом присоединении)</w:t>
      </w:r>
    </w:p>
    <w:p w14:paraId="16F243E1" w14:textId="77777777" w:rsidR="00AE1055" w:rsidRDefault="00AE1055">
      <w:pPr>
        <w:pStyle w:val="ConsPlusNormal"/>
        <w:jc w:val="right"/>
      </w:pPr>
      <w:r>
        <w:t>к централизованным системам</w:t>
      </w:r>
    </w:p>
    <w:p w14:paraId="6722DCBD" w14:textId="77777777" w:rsidR="00AE1055" w:rsidRDefault="00AE1055">
      <w:pPr>
        <w:pStyle w:val="ConsPlusNormal"/>
        <w:jc w:val="right"/>
      </w:pPr>
      <w:r>
        <w:t>горячего водоснабжения</w:t>
      </w:r>
    </w:p>
    <w:p w14:paraId="3F7B1BDF" w14:textId="77777777" w:rsidR="00AE1055" w:rsidRDefault="00AE1055">
      <w:pPr>
        <w:pStyle w:val="ConsPlusNormal"/>
        <w:jc w:val="both"/>
      </w:pPr>
    </w:p>
    <w:p w14:paraId="70E91259" w14:textId="77777777" w:rsidR="00AE1055" w:rsidRDefault="00AE1055">
      <w:pPr>
        <w:pStyle w:val="ConsPlusNormal"/>
        <w:jc w:val="right"/>
      </w:pPr>
      <w:r>
        <w:t>(форма)</w:t>
      </w:r>
    </w:p>
    <w:p w14:paraId="3871E674" w14:textId="77777777" w:rsidR="00AE1055" w:rsidRDefault="00AE1055">
      <w:pPr>
        <w:pStyle w:val="ConsPlusNormal"/>
        <w:jc w:val="both"/>
      </w:pPr>
    </w:p>
    <w:p w14:paraId="04A2CF61" w14:textId="77777777" w:rsidR="00AE1055" w:rsidRDefault="00AE1055">
      <w:pPr>
        <w:pStyle w:val="ConsPlusNonformat"/>
        <w:jc w:val="both"/>
      </w:pPr>
      <w:r>
        <w:t xml:space="preserve">                                    АКТ</w:t>
      </w:r>
    </w:p>
    <w:p w14:paraId="74FA6A8B" w14:textId="77777777" w:rsidR="00AE1055" w:rsidRDefault="00AE1055">
      <w:pPr>
        <w:pStyle w:val="ConsPlusNonformat"/>
        <w:jc w:val="both"/>
      </w:pPr>
      <w:r>
        <w:t xml:space="preserve">            о выполнении мероприятий по обеспечению технической</w:t>
      </w:r>
    </w:p>
    <w:p w14:paraId="45D63A13" w14:textId="77777777" w:rsidR="00AE1055" w:rsidRDefault="00AE1055">
      <w:pPr>
        <w:pStyle w:val="ConsPlusNonformat"/>
        <w:jc w:val="both"/>
      </w:pPr>
      <w:r>
        <w:t xml:space="preserve">         возможности подключения (технологического присоединения)</w:t>
      </w:r>
    </w:p>
    <w:p w14:paraId="467ED42D" w14:textId="77777777" w:rsidR="00AE1055" w:rsidRDefault="00AE1055">
      <w:pPr>
        <w:pStyle w:val="ConsPlusNonformat"/>
        <w:jc w:val="both"/>
      </w:pPr>
    </w:p>
    <w:p w14:paraId="0A9EA40F" w14:textId="77777777" w:rsidR="00AE1055" w:rsidRDefault="00AE1055">
      <w:pPr>
        <w:pStyle w:val="ConsPlusNonformat"/>
        <w:jc w:val="both"/>
      </w:pPr>
      <w:r>
        <w:t>__________________________________________________________________________,</w:t>
      </w:r>
    </w:p>
    <w:p w14:paraId="03088189" w14:textId="77777777" w:rsidR="00AE1055" w:rsidRDefault="00AE1055">
      <w:pPr>
        <w:pStyle w:val="ConsPlusNonformat"/>
        <w:jc w:val="both"/>
      </w:pPr>
      <w:r>
        <w:t xml:space="preserve">                        (наименование организации)</w:t>
      </w:r>
    </w:p>
    <w:p w14:paraId="785E0D14" w14:textId="77777777" w:rsidR="00AE1055" w:rsidRDefault="00AE1055">
      <w:pPr>
        <w:pStyle w:val="ConsPlusNonformat"/>
        <w:jc w:val="both"/>
      </w:pPr>
      <w:r>
        <w:t>именуемое в дальнейшем исполнителем, в лице _______________________________</w:t>
      </w:r>
    </w:p>
    <w:p w14:paraId="4B28ADD5" w14:textId="77777777" w:rsidR="00AE1055" w:rsidRDefault="00AE1055">
      <w:pPr>
        <w:pStyle w:val="ConsPlusNonformat"/>
        <w:jc w:val="both"/>
      </w:pPr>
      <w:r>
        <w:t>__________________________________________________________________________,</w:t>
      </w:r>
    </w:p>
    <w:p w14:paraId="72A18EA1" w14:textId="77777777" w:rsidR="00AE1055" w:rsidRDefault="00AE1055">
      <w:pPr>
        <w:pStyle w:val="ConsPlusNonformat"/>
        <w:jc w:val="both"/>
      </w:pPr>
      <w:r>
        <w:t xml:space="preserve">              (наименование должности, фамилия, имя, отчество</w:t>
      </w:r>
    </w:p>
    <w:p w14:paraId="3AE9B6EB" w14:textId="77777777" w:rsidR="00AE1055" w:rsidRDefault="00AE1055">
      <w:pPr>
        <w:pStyle w:val="ConsPlusNonformat"/>
        <w:jc w:val="both"/>
      </w:pPr>
      <w:r>
        <w:t xml:space="preserve">                        (последнее - при наличии))</w:t>
      </w:r>
    </w:p>
    <w:p w14:paraId="331B15BC" w14:textId="77777777" w:rsidR="00AE1055" w:rsidRDefault="00AE1055">
      <w:pPr>
        <w:pStyle w:val="ConsPlusNonformat"/>
        <w:jc w:val="both"/>
      </w:pPr>
      <w:r>
        <w:t>действующего на основании ________________________________________________,</w:t>
      </w:r>
    </w:p>
    <w:p w14:paraId="311DA843" w14:textId="77777777" w:rsidR="00AE1055" w:rsidRDefault="00AE1055">
      <w:pPr>
        <w:pStyle w:val="ConsPlusNonformat"/>
        <w:jc w:val="both"/>
      </w:pPr>
      <w:r>
        <w:t xml:space="preserve">                          (положение, устав, доверенность - указать нужное)</w:t>
      </w:r>
    </w:p>
    <w:p w14:paraId="59CCD972" w14:textId="77777777" w:rsidR="00AE1055" w:rsidRDefault="00AE1055">
      <w:pPr>
        <w:pStyle w:val="ConsPlusNonformat"/>
        <w:jc w:val="both"/>
      </w:pPr>
      <w:r>
        <w:t>с одной стороны, и _______________________________________________________,</w:t>
      </w:r>
    </w:p>
    <w:p w14:paraId="22BED2B7" w14:textId="77777777" w:rsidR="00AE1055" w:rsidRDefault="00AE1055">
      <w:pPr>
        <w:pStyle w:val="ConsPlusNonformat"/>
        <w:jc w:val="both"/>
      </w:pPr>
      <w:r>
        <w:t xml:space="preserve">                       (наименование организации или физического лица)</w:t>
      </w:r>
    </w:p>
    <w:p w14:paraId="0DA68A54" w14:textId="77777777" w:rsidR="00AE1055" w:rsidRDefault="00AE1055">
      <w:pPr>
        <w:pStyle w:val="ConsPlusNonformat"/>
        <w:jc w:val="both"/>
      </w:pPr>
      <w:r>
        <w:t>именуемое в дальнейшем заявителем, в лице _________________________________</w:t>
      </w:r>
    </w:p>
    <w:p w14:paraId="491575CF" w14:textId="77777777" w:rsidR="00AE1055" w:rsidRDefault="00AE1055">
      <w:pPr>
        <w:pStyle w:val="ConsPlusNonformat"/>
        <w:jc w:val="both"/>
      </w:pPr>
      <w:r>
        <w:t xml:space="preserve">                                          (наименование должности, фамилия,</w:t>
      </w:r>
    </w:p>
    <w:p w14:paraId="57555001" w14:textId="77777777" w:rsidR="00AE1055" w:rsidRDefault="00AE1055">
      <w:pPr>
        <w:pStyle w:val="ConsPlusNonformat"/>
        <w:jc w:val="both"/>
      </w:pPr>
      <w:r>
        <w:t xml:space="preserve">                                              имя, отчество (последнее -</w:t>
      </w:r>
    </w:p>
    <w:p w14:paraId="7EEB0CFA" w14:textId="77777777" w:rsidR="00AE1055" w:rsidRDefault="00AE1055">
      <w:pPr>
        <w:pStyle w:val="ConsPlusNonformat"/>
        <w:jc w:val="both"/>
      </w:pPr>
      <w:r>
        <w:t xml:space="preserve">                                                     при наличии))</w:t>
      </w:r>
    </w:p>
    <w:p w14:paraId="1A5DD220" w14:textId="77777777" w:rsidR="00AE1055" w:rsidRDefault="00AE1055">
      <w:pPr>
        <w:pStyle w:val="ConsPlusNonformat"/>
        <w:jc w:val="both"/>
      </w:pPr>
      <w:r>
        <w:t>_______, действующего на основании ________________________________________</w:t>
      </w:r>
    </w:p>
    <w:p w14:paraId="1C52E07B" w14:textId="77777777" w:rsidR="00AE1055" w:rsidRDefault="00AE1055">
      <w:pPr>
        <w:pStyle w:val="ConsPlusNonformat"/>
        <w:jc w:val="both"/>
      </w:pPr>
      <w:r>
        <w:t xml:space="preserve">                                      (положение, устав, доверенность -</w:t>
      </w:r>
    </w:p>
    <w:p w14:paraId="327A93C5" w14:textId="77777777" w:rsidR="00AE1055" w:rsidRDefault="00AE1055">
      <w:pPr>
        <w:pStyle w:val="ConsPlusNonformat"/>
        <w:jc w:val="both"/>
      </w:pPr>
      <w:r>
        <w:t xml:space="preserve">                                                 указать нужное)</w:t>
      </w:r>
    </w:p>
    <w:p w14:paraId="2383B22D" w14:textId="77777777" w:rsidR="00AE1055" w:rsidRDefault="00AE1055">
      <w:pPr>
        <w:pStyle w:val="ConsPlusNonformat"/>
        <w:jc w:val="both"/>
      </w:pPr>
      <w:r>
        <w:t>___________________________________________________________________________</w:t>
      </w:r>
    </w:p>
    <w:p w14:paraId="0E573860" w14:textId="77777777" w:rsidR="00AE1055" w:rsidRDefault="00AE1055">
      <w:pPr>
        <w:pStyle w:val="ConsPlusNonformat"/>
        <w:jc w:val="both"/>
      </w:pPr>
      <w:r>
        <w:t>с  другой  стороны,  именуемые  в дальнейшем сторонами, составили настоящий</w:t>
      </w:r>
    </w:p>
    <w:p w14:paraId="431A6E0D" w14:textId="77777777" w:rsidR="00AE1055" w:rsidRDefault="00AE1055">
      <w:pPr>
        <w:pStyle w:val="ConsPlusNonformat"/>
        <w:jc w:val="both"/>
      </w:pPr>
      <w:r>
        <w:t>акт.</w:t>
      </w:r>
    </w:p>
    <w:p w14:paraId="67FCC4E2" w14:textId="77777777" w:rsidR="00AE1055" w:rsidRDefault="00AE1055">
      <w:pPr>
        <w:pStyle w:val="ConsPlusNonformat"/>
        <w:jc w:val="both"/>
      </w:pPr>
      <w:r>
        <w:t xml:space="preserve">    Настоящим  актом  стороны  подтверждают,  что  исполнитель выполнил все</w:t>
      </w:r>
    </w:p>
    <w:p w14:paraId="6719FBF9" w14:textId="77777777" w:rsidR="00AE1055" w:rsidRDefault="00AE1055">
      <w:pPr>
        <w:pStyle w:val="ConsPlusNonformat"/>
        <w:jc w:val="both"/>
      </w:pPr>
      <w:r>
        <w:lastRenderedPageBreak/>
        <w:t>необходимые    для    создания    технической    возможности    подключения</w:t>
      </w:r>
    </w:p>
    <w:p w14:paraId="6AE4728B" w14:textId="77777777" w:rsidR="00AE1055" w:rsidRDefault="00AE1055">
      <w:pPr>
        <w:pStyle w:val="ConsPlusNonformat"/>
        <w:jc w:val="both"/>
      </w:pPr>
      <w:r>
        <w:t>(технологического присоединения) и осуществления фактического присоединения</w:t>
      </w:r>
    </w:p>
    <w:p w14:paraId="590B3EB2" w14:textId="77777777" w:rsidR="00AE1055" w:rsidRDefault="00AE1055">
      <w:pPr>
        <w:pStyle w:val="ConsPlusNonformat"/>
        <w:jc w:val="both"/>
      </w:pPr>
      <w:r>
        <w:t>мероприятия,  обязанность  по  выполнению  которых  возложена исполнителя в</w:t>
      </w:r>
    </w:p>
    <w:p w14:paraId="1F712AC7" w14:textId="77777777" w:rsidR="00AE1055" w:rsidRDefault="00AE1055">
      <w:pPr>
        <w:pStyle w:val="ConsPlusNonformat"/>
        <w:jc w:val="both"/>
      </w:pPr>
      <w:r>
        <w:t>соответствии с настоящим договором, Правилами подключения (технологического</w:t>
      </w:r>
    </w:p>
    <w:p w14:paraId="5382CE49" w14:textId="77777777" w:rsidR="00AE1055" w:rsidRDefault="00AE1055">
      <w:pPr>
        <w:pStyle w:val="ConsPlusNonformat"/>
        <w:jc w:val="both"/>
      </w:pPr>
      <w:r>
        <w:t>присоединения)   объектов  капитального  строительства  к  централизованным</w:t>
      </w:r>
    </w:p>
    <w:p w14:paraId="5C30B6FC" w14:textId="77777777" w:rsidR="00AE1055" w:rsidRDefault="00AE1055">
      <w:pPr>
        <w:pStyle w:val="ConsPlusNonformat"/>
        <w:jc w:val="both"/>
      </w:pPr>
      <w:r>
        <w:t>системам   горячего   водоснабжения,   холодного   водоснабжения   и  (или)</w:t>
      </w:r>
    </w:p>
    <w:p w14:paraId="53E8D409" w14:textId="77777777" w:rsidR="00AE1055" w:rsidRDefault="00AE1055">
      <w:pPr>
        <w:pStyle w:val="ConsPlusNonformat"/>
        <w:jc w:val="both"/>
      </w:pPr>
      <w:r>
        <w:t>водоотведения,   утвержденными   постановлением   Правительства  Российской</w:t>
      </w:r>
    </w:p>
    <w:p w14:paraId="261B4C17" w14:textId="77777777" w:rsidR="00AE1055" w:rsidRDefault="00AE1055">
      <w:pPr>
        <w:pStyle w:val="ConsPlusNonformat"/>
        <w:jc w:val="both"/>
      </w:pPr>
      <w:r>
        <w:t>Федерации  от  30  ноября 2021 г. N 2130 "Об утверждении Правил подключения</w:t>
      </w:r>
    </w:p>
    <w:p w14:paraId="0042DAA3" w14:textId="77777777" w:rsidR="00AE1055" w:rsidRDefault="00AE1055">
      <w:pPr>
        <w:pStyle w:val="ConsPlusNonformat"/>
        <w:jc w:val="both"/>
      </w:pPr>
      <w:r>
        <w:t>(технологического  присоединения)  объектов  капитального  строительства  к</w:t>
      </w:r>
    </w:p>
    <w:p w14:paraId="1FCA4F3F" w14:textId="77777777" w:rsidR="00AE1055" w:rsidRDefault="00AE1055">
      <w:pPr>
        <w:pStyle w:val="ConsPlusNonformat"/>
        <w:jc w:val="both"/>
      </w:pPr>
      <w:r>
        <w:t>централизованным системам горячего водоснабжения, холодного водоснабжения и</w:t>
      </w:r>
    </w:p>
    <w:p w14:paraId="2F4EE7ED" w14:textId="77777777" w:rsidR="00AE1055" w:rsidRDefault="00AE1055">
      <w:pPr>
        <w:pStyle w:val="ConsPlusNonformat"/>
        <w:jc w:val="both"/>
      </w:pPr>
      <w:r>
        <w:t>(или)  водоотведения  и  о  внесении изменений и признании утратившими силу</w:t>
      </w:r>
    </w:p>
    <w:p w14:paraId="01242E44" w14:textId="77777777" w:rsidR="00AE1055" w:rsidRDefault="00AE1055">
      <w:pPr>
        <w:pStyle w:val="ConsPlusNonformat"/>
        <w:jc w:val="both"/>
      </w:pPr>
      <w:r>
        <w:t>некоторых актов Правительства Российской Федерации".</w:t>
      </w:r>
    </w:p>
    <w:p w14:paraId="640F9EE6" w14:textId="77777777" w:rsidR="00AE1055" w:rsidRDefault="00AE1055">
      <w:pPr>
        <w:pStyle w:val="ConsPlusNonformat"/>
        <w:jc w:val="both"/>
      </w:pPr>
      <w:r>
        <w:t xml:space="preserve">    Величина подключаемой мощности (нагрузки) составляет:</w:t>
      </w:r>
    </w:p>
    <w:p w14:paraId="464FC03D" w14:textId="77777777" w:rsidR="00AE1055" w:rsidRDefault="00AE1055">
      <w:pPr>
        <w:pStyle w:val="ConsPlusNonformat"/>
        <w:jc w:val="both"/>
      </w:pPr>
      <w:r>
        <w:t xml:space="preserve">    в точке 1 __________________ </w:t>
      </w:r>
      <w:r>
        <w:rPr>
          <w:noProof/>
          <w:position w:val="-8"/>
        </w:rPr>
        <w:drawing>
          <wp:inline distT="0" distB="0" distL="0" distR="0" wp14:anchorId="663033AC" wp14:editId="623B2839">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1282EB46" wp14:editId="4388AABB">
            <wp:extent cx="4667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7C8EAB90" w14:textId="77777777" w:rsidR="00AE1055" w:rsidRDefault="00AE1055">
      <w:pPr>
        <w:pStyle w:val="ConsPlusNonformat"/>
        <w:jc w:val="both"/>
      </w:pPr>
      <w:r>
        <w:t xml:space="preserve">    (координаты)</w:t>
      </w:r>
    </w:p>
    <w:p w14:paraId="0858B77D" w14:textId="77777777" w:rsidR="00AE1055" w:rsidRDefault="00AE1055">
      <w:pPr>
        <w:pStyle w:val="ConsPlusNonformat"/>
        <w:jc w:val="both"/>
      </w:pPr>
      <w:r>
        <w:t xml:space="preserve">    в точке 2 __________________ </w:t>
      </w:r>
      <w:r>
        <w:rPr>
          <w:noProof/>
          <w:position w:val="-8"/>
        </w:rPr>
        <w:drawing>
          <wp:inline distT="0" distB="0" distL="0" distR="0" wp14:anchorId="6D0A9AA7" wp14:editId="4ADBE6E3">
            <wp:extent cx="4572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713573CB" wp14:editId="2AA83114">
            <wp:extent cx="46672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4E83F9C5" w14:textId="77777777" w:rsidR="00AE1055" w:rsidRDefault="00AE1055">
      <w:pPr>
        <w:pStyle w:val="ConsPlusNonformat"/>
        <w:jc w:val="both"/>
      </w:pPr>
      <w:r>
        <w:t xml:space="preserve">    (координаты)</w:t>
      </w:r>
    </w:p>
    <w:p w14:paraId="3811DFB8" w14:textId="77777777" w:rsidR="00AE1055" w:rsidRDefault="00AE1055">
      <w:pPr>
        <w:pStyle w:val="ConsPlusNonformat"/>
        <w:jc w:val="both"/>
      </w:pPr>
      <w:r>
        <w:t xml:space="preserve">    в точке 3 __________________ </w:t>
      </w:r>
      <w:r>
        <w:rPr>
          <w:noProof/>
          <w:position w:val="-8"/>
        </w:rPr>
        <w:drawing>
          <wp:inline distT="0" distB="0" distL="0" distR="0" wp14:anchorId="116F8956" wp14:editId="7EF45D23">
            <wp:extent cx="457200"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7FA6110E" wp14:editId="20E94458">
            <wp:extent cx="46672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20C077ED" w14:textId="77777777" w:rsidR="00AE1055" w:rsidRDefault="00AE1055">
      <w:pPr>
        <w:pStyle w:val="ConsPlusNonformat"/>
        <w:jc w:val="both"/>
      </w:pPr>
      <w:r>
        <w:t xml:space="preserve">    (координаты)</w:t>
      </w:r>
    </w:p>
    <w:p w14:paraId="12C59006"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AE1055" w14:paraId="756A9DCC" w14:textId="77777777">
        <w:tc>
          <w:tcPr>
            <w:tcW w:w="4361" w:type="dxa"/>
            <w:tcBorders>
              <w:top w:val="nil"/>
              <w:left w:val="nil"/>
              <w:bottom w:val="nil"/>
              <w:right w:val="nil"/>
            </w:tcBorders>
          </w:tcPr>
          <w:p w14:paraId="4032F040" w14:textId="77777777" w:rsidR="00AE1055" w:rsidRDefault="00AE1055">
            <w:pPr>
              <w:pStyle w:val="ConsPlusNormal"/>
              <w:jc w:val="both"/>
            </w:pPr>
            <w:r>
              <w:t>Исполнитель</w:t>
            </w:r>
          </w:p>
        </w:tc>
        <w:tc>
          <w:tcPr>
            <w:tcW w:w="340" w:type="dxa"/>
            <w:tcBorders>
              <w:top w:val="nil"/>
              <w:left w:val="nil"/>
              <w:bottom w:val="nil"/>
              <w:right w:val="nil"/>
            </w:tcBorders>
          </w:tcPr>
          <w:p w14:paraId="7D379852" w14:textId="77777777" w:rsidR="00AE1055" w:rsidRDefault="00AE1055">
            <w:pPr>
              <w:pStyle w:val="ConsPlusNormal"/>
            </w:pPr>
          </w:p>
        </w:tc>
        <w:tc>
          <w:tcPr>
            <w:tcW w:w="4309" w:type="dxa"/>
            <w:tcBorders>
              <w:top w:val="nil"/>
              <w:left w:val="nil"/>
              <w:bottom w:val="nil"/>
              <w:right w:val="nil"/>
            </w:tcBorders>
          </w:tcPr>
          <w:p w14:paraId="58DB7028" w14:textId="77777777" w:rsidR="00AE1055" w:rsidRDefault="00AE1055">
            <w:pPr>
              <w:pStyle w:val="ConsPlusNormal"/>
              <w:jc w:val="both"/>
            </w:pPr>
            <w:r>
              <w:t>Заявитель</w:t>
            </w:r>
          </w:p>
        </w:tc>
      </w:tr>
      <w:tr w:rsidR="00AE1055" w14:paraId="643C78F0" w14:textId="77777777">
        <w:tc>
          <w:tcPr>
            <w:tcW w:w="4361" w:type="dxa"/>
            <w:tcBorders>
              <w:top w:val="nil"/>
              <w:left w:val="nil"/>
              <w:bottom w:val="single" w:sz="4" w:space="0" w:color="auto"/>
              <w:right w:val="nil"/>
            </w:tcBorders>
          </w:tcPr>
          <w:p w14:paraId="16349133" w14:textId="77777777" w:rsidR="00AE1055" w:rsidRDefault="00AE1055">
            <w:pPr>
              <w:pStyle w:val="ConsPlusNormal"/>
            </w:pPr>
          </w:p>
        </w:tc>
        <w:tc>
          <w:tcPr>
            <w:tcW w:w="340" w:type="dxa"/>
            <w:tcBorders>
              <w:top w:val="nil"/>
              <w:left w:val="nil"/>
              <w:bottom w:val="nil"/>
              <w:right w:val="nil"/>
            </w:tcBorders>
          </w:tcPr>
          <w:p w14:paraId="79B30F31" w14:textId="77777777" w:rsidR="00AE1055" w:rsidRDefault="00AE1055">
            <w:pPr>
              <w:pStyle w:val="ConsPlusNormal"/>
            </w:pPr>
          </w:p>
        </w:tc>
        <w:tc>
          <w:tcPr>
            <w:tcW w:w="4309" w:type="dxa"/>
            <w:tcBorders>
              <w:top w:val="nil"/>
              <w:left w:val="nil"/>
              <w:bottom w:val="single" w:sz="4" w:space="0" w:color="auto"/>
              <w:right w:val="nil"/>
            </w:tcBorders>
          </w:tcPr>
          <w:p w14:paraId="655AB772" w14:textId="77777777" w:rsidR="00AE1055" w:rsidRDefault="00AE1055">
            <w:pPr>
              <w:pStyle w:val="ConsPlusNormal"/>
            </w:pPr>
          </w:p>
        </w:tc>
      </w:tr>
      <w:tr w:rsidR="00AE1055" w14:paraId="582EF8F5" w14:textId="77777777">
        <w:tc>
          <w:tcPr>
            <w:tcW w:w="4361" w:type="dxa"/>
            <w:tcBorders>
              <w:top w:val="single" w:sz="4" w:space="0" w:color="auto"/>
              <w:left w:val="nil"/>
              <w:bottom w:val="nil"/>
              <w:right w:val="nil"/>
            </w:tcBorders>
          </w:tcPr>
          <w:p w14:paraId="7EF877EF" w14:textId="77777777" w:rsidR="00AE1055" w:rsidRDefault="00AE1055">
            <w:pPr>
              <w:pStyle w:val="ConsPlusNormal"/>
            </w:pPr>
          </w:p>
        </w:tc>
        <w:tc>
          <w:tcPr>
            <w:tcW w:w="340" w:type="dxa"/>
            <w:tcBorders>
              <w:top w:val="nil"/>
              <w:left w:val="nil"/>
              <w:bottom w:val="nil"/>
              <w:right w:val="nil"/>
            </w:tcBorders>
          </w:tcPr>
          <w:p w14:paraId="1D1E097B" w14:textId="77777777" w:rsidR="00AE1055" w:rsidRDefault="00AE1055">
            <w:pPr>
              <w:pStyle w:val="ConsPlusNormal"/>
            </w:pPr>
          </w:p>
        </w:tc>
        <w:tc>
          <w:tcPr>
            <w:tcW w:w="4309" w:type="dxa"/>
            <w:tcBorders>
              <w:top w:val="single" w:sz="4" w:space="0" w:color="auto"/>
              <w:left w:val="nil"/>
              <w:bottom w:val="nil"/>
              <w:right w:val="nil"/>
            </w:tcBorders>
          </w:tcPr>
          <w:p w14:paraId="245E7EB0" w14:textId="77777777" w:rsidR="00AE1055" w:rsidRDefault="00AE1055">
            <w:pPr>
              <w:pStyle w:val="ConsPlusNormal"/>
            </w:pPr>
          </w:p>
        </w:tc>
      </w:tr>
      <w:tr w:rsidR="00AE1055" w14:paraId="30CFA296" w14:textId="77777777">
        <w:tc>
          <w:tcPr>
            <w:tcW w:w="4361" w:type="dxa"/>
            <w:tcBorders>
              <w:top w:val="nil"/>
              <w:left w:val="nil"/>
              <w:bottom w:val="nil"/>
              <w:right w:val="nil"/>
            </w:tcBorders>
          </w:tcPr>
          <w:p w14:paraId="1D11B2BC" w14:textId="77777777" w:rsidR="00AE1055" w:rsidRDefault="00AE1055">
            <w:pPr>
              <w:pStyle w:val="ConsPlusNormal"/>
              <w:jc w:val="both"/>
            </w:pPr>
            <w:r>
              <w:t>"__" ___________ 20__ г.</w:t>
            </w:r>
          </w:p>
        </w:tc>
        <w:tc>
          <w:tcPr>
            <w:tcW w:w="340" w:type="dxa"/>
            <w:tcBorders>
              <w:top w:val="nil"/>
              <w:left w:val="nil"/>
              <w:bottom w:val="nil"/>
              <w:right w:val="nil"/>
            </w:tcBorders>
          </w:tcPr>
          <w:p w14:paraId="4B02A712" w14:textId="77777777" w:rsidR="00AE1055" w:rsidRDefault="00AE1055">
            <w:pPr>
              <w:pStyle w:val="ConsPlusNormal"/>
            </w:pPr>
          </w:p>
        </w:tc>
        <w:tc>
          <w:tcPr>
            <w:tcW w:w="4309" w:type="dxa"/>
            <w:tcBorders>
              <w:top w:val="nil"/>
              <w:left w:val="nil"/>
              <w:bottom w:val="nil"/>
              <w:right w:val="nil"/>
            </w:tcBorders>
          </w:tcPr>
          <w:p w14:paraId="3FD03009" w14:textId="77777777" w:rsidR="00AE1055" w:rsidRDefault="00AE1055">
            <w:pPr>
              <w:pStyle w:val="ConsPlusNormal"/>
              <w:jc w:val="both"/>
            </w:pPr>
            <w:r>
              <w:t>"__" ___________ 20__ г.".</w:t>
            </w:r>
          </w:p>
        </w:tc>
      </w:tr>
    </w:tbl>
    <w:p w14:paraId="289D1BC0" w14:textId="77777777" w:rsidR="00AE1055" w:rsidRDefault="00AE1055">
      <w:pPr>
        <w:pStyle w:val="ConsPlusNormal"/>
        <w:jc w:val="both"/>
      </w:pPr>
    </w:p>
    <w:p w14:paraId="2E3E64A0" w14:textId="77777777" w:rsidR="00AE1055" w:rsidRDefault="00AE1055">
      <w:pPr>
        <w:pStyle w:val="ConsPlusNormal"/>
        <w:ind w:firstLine="540"/>
        <w:jc w:val="both"/>
      </w:pPr>
      <w:r>
        <w:t xml:space="preserve">5. В </w:t>
      </w:r>
      <w:hyperlink r:id="rId133">
        <w:r>
          <w:rPr>
            <w:color w:val="0000FF"/>
          </w:rPr>
          <w:t>Правилах</w:t>
        </w:r>
      </w:hyperlink>
      <w:r>
        <w:t xml:space="preserve">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 2017, N 1, ст. 186; N 2, ст. 338; N 28, ст. 4153; 2018, N 17, ст. 2492; N 32, ст. 5337; 2020, N 8, ст. 1007; N 22, ст. 3496):</w:t>
      </w:r>
    </w:p>
    <w:p w14:paraId="2AA719BB" w14:textId="77777777" w:rsidR="00AE1055" w:rsidRDefault="00AE1055">
      <w:pPr>
        <w:pStyle w:val="ConsPlusNormal"/>
        <w:spacing w:before="220"/>
        <w:ind w:firstLine="540"/>
        <w:jc w:val="both"/>
      </w:pPr>
      <w:r>
        <w:t xml:space="preserve">а) </w:t>
      </w:r>
      <w:hyperlink r:id="rId134">
        <w:r>
          <w:rPr>
            <w:color w:val="0000FF"/>
          </w:rPr>
          <w:t>пункт 22</w:t>
        </w:r>
      </w:hyperlink>
      <w:r>
        <w:t xml:space="preserve"> дополнить абзацем следующего содержания:</w:t>
      </w:r>
    </w:p>
    <w:p w14:paraId="6792D8F9" w14:textId="77777777" w:rsidR="00AE1055" w:rsidRDefault="00AE1055">
      <w:pPr>
        <w:pStyle w:val="ConsPlusNormal"/>
        <w:spacing w:before="22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14:paraId="079AB196" w14:textId="77777777" w:rsidR="00AE1055" w:rsidRDefault="00AE1055">
      <w:pPr>
        <w:pStyle w:val="ConsPlusNormal"/>
        <w:spacing w:before="220"/>
        <w:ind w:firstLine="540"/>
        <w:jc w:val="both"/>
      </w:pPr>
      <w:r>
        <w:t xml:space="preserve">б) </w:t>
      </w:r>
      <w:hyperlink r:id="rId135">
        <w:r>
          <w:rPr>
            <w:color w:val="0000FF"/>
          </w:rPr>
          <w:t>раздел IV</w:t>
        </w:r>
      </w:hyperlink>
      <w:r>
        <w:t xml:space="preserve"> признать утратившим силу.</w:t>
      </w:r>
    </w:p>
    <w:p w14:paraId="549B74E6" w14:textId="77777777" w:rsidR="00AE1055" w:rsidRDefault="00AE1055">
      <w:pPr>
        <w:pStyle w:val="ConsPlusNormal"/>
        <w:spacing w:before="220"/>
        <w:ind w:firstLine="540"/>
        <w:jc w:val="both"/>
      </w:pPr>
      <w:r>
        <w:t xml:space="preserve">6. В </w:t>
      </w:r>
      <w:hyperlink r:id="rId136">
        <w:r>
          <w:rPr>
            <w:color w:val="0000FF"/>
          </w:rPr>
          <w:t>постановлении</w:t>
        </w:r>
      </w:hyperlink>
      <w:r>
        <w:t xml:space="preserve"> Правительства Российской Федерации от 29 июля 2013 г. N 645 "Об </w:t>
      </w:r>
      <w:r>
        <w:lastRenderedPageBreak/>
        <w:t>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4153; 2020, N 22, ст. 3496):</w:t>
      </w:r>
    </w:p>
    <w:p w14:paraId="6AE0783D" w14:textId="77777777" w:rsidR="00AE1055" w:rsidRDefault="00AE1055">
      <w:pPr>
        <w:pStyle w:val="ConsPlusNormal"/>
        <w:spacing w:before="220"/>
        <w:ind w:firstLine="540"/>
        <w:jc w:val="both"/>
      </w:pPr>
      <w:r>
        <w:t xml:space="preserve">а) типовой </w:t>
      </w:r>
      <w:hyperlink r:id="rId137">
        <w:r>
          <w:rPr>
            <w:color w:val="0000FF"/>
          </w:rPr>
          <w:t>договор</w:t>
        </w:r>
      </w:hyperlink>
      <w:r>
        <w:t xml:space="preserve"> холодного водоснабжения дополнить пунктом 5(1) следующего содержания:</w:t>
      </w:r>
    </w:p>
    <w:p w14:paraId="4071B073" w14:textId="77777777" w:rsidR="00AE1055" w:rsidRDefault="00AE1055">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6.";</w:t>
      </w:r>
    </w:p>
    <w:p w14:paraId="648B0205" w14:textId="77777777" w:rsidR="00AE1055" w:rsidRDefault="00AE1055">
      <w:pPr>
        <w:pStyle w:val="ConsPlusNormal"/>
        <w:spacing w:before="220"/>
        <w:ind w:firstLine="540"/>
        <w:jc w:val="both"/>
      </w:pPr>
      <w:hyperlink r:id="rId138">
        <w:r>
          <w:rPr>
            <w:color w:val="0000FF"/>
          </w:rPr>
          <w:t>дополнить</w:t>
        </w:r>
      </w:hyperlink>
      <w:r>
        <w:t xml:space="preserve"> приложением N 6 к указанному договору следующего содержания:</w:t>
      </w:r>
    </w:p>
    <w:p w14:paraId="43D95647" w14:textId="77777777" w:rsidR="00AE1055" w:rsidRDefault="00AE1055">
      <w:pPr>
        <w:pStyle w:val="ConsPlusNormal"/>
        <w:jc w:val="both"/>
      </w:pPr>
    </w:p>
    <w:p w14:paraId="03CFC12E" w14:textId="77777777" w:rsidR="00AE1055" w:rsidRDefault="00AE1055">
      <w:pPr>
        <w:pStyle w:val="ConsPlusNormal"/>
        <w:jc w:val="right"/>
      </w:pPr>
      <w:r>
        <w:t>"Приложение N 6</w:t>
      </w:r>
    </w:p>
    <w:p w14:paraId="5432BDF4" w14:textId="77777777" w:rsidR="00AE1055" w:rsidRDefault="00AE1055">
      <w:pPr>
        <w:pStyle w:val="ConsPlusNormal"/>
        <w:jc w:val="right"/>
      </w:pPr>
      <w:r>
        <w:t>к типовому договору</w:t>
      </w:r>
    </w:p>
    <w:p w14:paraId="39AE14FB" w14:textId="77777777" w:rsidR="00AE1055" w:rsidRDefault="00AE1055">
      <w:pPr>
        <w:pStyle w:val="ConsPlusNormal"/>
        <w:jc w:val="right"/>
      </w:pPr>
      <w:r>
        <w:t>холодного водоснабжения</w:t>
      </w:r>
    </w:p>
    <w:p w14:paraId="6667A4C4" w14:textId="77777777" w:rsidR="00AE1055" w:rsidRDefault="00AE1055">
      <w:pPr>
        <w:pStyle w:val="ConsPlusNormal"/>
        <w:jc w:val="both"/>
      </w:pPr>
    </w:p>
    <w:p w14:paraId="3128ED43" w14:textId="77777777" w:rsidR="00AE1055" w:rsidRDefault="00AE1055">
      <w:pPr>
        <w:pStyle w:val="ConsPlusNormal"/>
        <w:jc w:val="right"/>
      </w:pPr>
      <w:r>
        <w:t>(форма)</w:t>
      </w:r>
    </w:p>
    <w:p w14:paraId="0A22F910"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1055" w14:paraId="7E2CE27E" w14:textId="77777777">
        <w:tc>
          <w:tcPr>
            <w:tcW w:w="9071" w:type="dxa"/>
            <w:tcBorders>
              <w:top w:val="nil"/>
              <w:left w:val="nil"/>
              <w:bottom w:val="nil"/>
              <w:right w:val="nil"/>
            </w:tcBorders>
          </w:tcPr>
          <w:p w14:paraId="7AB9867E" w14:textId="77777777" w:rsidR="00AE1055" w:rsidRDefault="00AE1055">
            <w:pPr>
              <w:pStyle w:val="ConsPlusNormal"/>
              <w:jc w:val="center"/>
            </w:pPr>
            <w:r>
              <w:t>СВЕДЕНИЯ</w:t>
            </w:r>
          </w:p>
          <w:p w14:paraId="3A698C01" w14:textId="77777777" w:rsidR="00AE1055" w:rsidRDefault="00AE1055">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14:paraId="1AF9FDB4" w14:textId="77777777" w:rsidR="00AE1055" w:rsidRDefault="00AE10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AE1055" w14:paraId="461895B1" w14:textId="77777777">
        <w:tc>
          <w:tcPr>
            <w:tcW w:w="850" w:type="dxa"/>
          </w:tcPr>
          <w:p w14:paraId="038694AC" w14:textId="77777777" w:rsidR="00AE1055" w:rsidRDefault="00AE1055">
            <w:pPr>
              <w:pStyle w:val="ConsPlusNormal"/>
              <w:jc w:val="center"/>
            </w:pPr>
            <w:r>
              <w:t>N п/п</w:t>
            </w:r>
          </w:p>
        </w:tc>
        <w:tc>
          <w:tcPr>
            <w:tcW w:w="4182" w:type="dxa"/>
          </w:tcPr>
          <w:p w14:paraId="5D023963" w14:textId="77777777" w:rsidR="00AE1055" w:rsidRDefault="00AE1055">
            <w:pPr>
              <w:pStyle w:val="ConsPlusNormal"/>
              <w:jc w:val="center"/>
            </w:pPr>
            <w:r>
              <w:t>Точка подключения (технологического присоединения) объекта абонента</w:t>
            </w:r>
          </w:p>
        </w:tc>
        <w:tc>
          <w:tcPr>
            <w:tcW w:w="4025" w:type="dxa"/>
          </w:tcPr>
          <w:p w14:paraId="39607FEE" w14:textId="77777777" w:rsidR="00AE1055" w:rsidRDefault="00AE1055">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AE1055" w14:paraId="783F2BD8" w14:textId="77777777">
        <w:tc>
          <w:tcPr>
            <w:tcW w:w="850" w:type="dxa"/>
          </w:tcPr>
          <w:p w14:paraId="38338509" w14:textId="77777777" w:rsidR="00AE1055" w:rsidRDefault="00AE1055">
            <w:pPr>
              <w:pStyle w:val="ConsPlusNormal"/>
              <w:jc w:val="center"/>
            </w:pPr>
            <w:r>
              <w:t>1</w:t>
            </w:r>
          </w:p>
        </w:tc>
        <w:tc>
          <w:tcPr>
            <w:tcW w:w="4182" w:type="dxa"/>
          </w:tcPr>
          <w:p w14:paraId="2B838D07" w14:textId="77777777" w:rsidR="00AE1055" w:rsidRDefault="00AE1055">
            <w:pPr>
              <w:pStyle w:val="ConsPlusNormal"/>
              <w:jc w:val="center"/>
            </w:pPr>
            <w:r>
              <w:t>2</w:t>
            </w:r>
          </w:p>
        </w:tc>
        <w:tc>
          <w:tcPr>
            <w:tcW w:w="4025" w:type="dxa"/>
          </w:tcPr>
          <w:p w14:paraId="70C60874" w14:textId="77777777" w:rsidR="00AE1055" w:rsidRDefault="00AE1055">
            <w:pPr>
              <w:pStyle w:val="ConsPlusNormal"/>
              <w:jc w:val="center"/>
            </w:pPr>
            <w:r>
              <w:t>3</w:t>
            </w:r>
          </w:p>
        </w:tc>
      </w:tr>
      <w:tr w:rsidR="00AE1055" w14:paraId="5E796B40" w14:textId="77777777">
        <w:tc>
          <w:tcPr>
            <w:tcW w:w="850" w:type="dxa"/>
          </w:tcPr>
          <w:p w14:paraId="2A81F847" w14:textId="77777777" w:rsidR="00AE1055" w:rsidRDefault="00AE1055">
            <w:pPr>
              <w:pStyle w:val="ConsPlusNormal"/>
              <w:jc w:val="center"/>
            </w:pPr>
            <w:r>
              <w:t>Итого</w:t>
            </w:r>
          </w:p>
        </w:tc>
        <w:tc>
          <w:tcPr>
            <w:tcW w:w="4182" w:type="dxa"/>
          </w:tcPr>
          <w:p w14:paraId="571E8A8B" w14:textId="77777777" w:rsidR="00AE1055" w:rsidRDefault="00AE1055">
            <w:pPr>
              <w:pStyle w:val="ConsPlusNormal"/>
            </w:pPr>
          </w:p>
        </w:tc>
        <w:tc>
          <w:tcPr>
            <w:tcW w:w="4025" w:type="dxa"/>
          </w:tcPr>
          <w:p w14:paraId="49B5CCAA" w14:textId="77777777" w:rsidR="00AE1055" w:rsidRDefault="00AE1055">
            <w:pPr>
              <w:pStyle w:val="ConsPlusNormal"/>
            </w:pPr>
          </w:p>
        </w:tc>
      </w:tr>
    </w:tbl>
    <w:p w14:paraId="731459C1"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AE1055" w14:paraId="3BD8C2EA" w14:textId="77777777">
        <w:tc>
          <w:tcPr>
            <w:tcW w:w="4361" w:type="dxa"/>
            <w:tcBorders>
              <w:top w:val="nil"/>
              <w:left w:val="nil"/>
              <w:bottom w:val="nil"/>
              <w:right w:val="nil"/>
            </w:tcBorders>
          </w:tcPr>
          <w:p w14:paraId="6EC42357" w14:textId="77777777" w:rsidR="00AE1055" w:rsidRDefault="00AE1055">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758CC5E6" w14:textId="77777777" w:rsidR="00AE1055" w:rsidRDefault="00AE1055">
            <w:pPr>
              <w:pStyle w:val="ConsPlusNormal"/>
            </w:pPr>
          </w:p>
        </w:tc>
        <w:tc>
          <w:tcPr>
            <w:tcW w:w="4365" w:type="dxa"/>
            <w:tcBorders>
              <w:top w:val="nil"/>
              <w:left w:val="nil"/>
              <w:bottom w:val="nil"/>
              <w:right w:val="nil"/>
            </w:tcBorders>
          </w:tcPr>
          <w:p w14:paraId="34910E27" w14:textId="77777777" w:rsidR="00AE1055" w:rsidRDefault="00AE1055">
            <w:pPr>
              <w:pStyle w:val="ConsPlusNormal"/>
              <w:jc w:val="both"/>
            </w:pPr>
            <w:r>
              <w:t>Абонент</w:t>
            </w:r>
          </w:p>
        </w:tc>
      </w:tr>
      <w:tr w:rsidR="00AE1055" w14:paraId="234F313E" w14:textId="77777777">
        <w:tc>
          <w:tcPr>
            <w:tcW w:w="4361" w:type="dxa"/>
            <w:tcBorders>
              <w:top w:val="nil"/>
              <w:left w:val="nil"/>
              <w:bottom w:val="single" w:sz="4" w:space="0" w:color="auto"/>
              <w:right w:val="nil"/>
            </w:tcBorders>
          </w:tcPr>
          <w:p w14:paraId="05BA4F32" w14:textId="77777777" w:rsidR="00AE1055" w:rsidRDefault="00AE1055">
            <w:pPr>
              <w:pStyle w:val="ConsPlusNormal"/>
            </w:pPr>
          </w:p>
        </w:tc>
        <w:tc>
          <w:tcPr>
            <w:tcW w:w="340" w:type="dxa"/>
            <w:tcBorders>
              <w:top w:val="nil"/>
              <w:left w:val="nil"/>
              <w:bottom w:val="nil"/>
              <w:right w:val="nil"/>
            </w:tcBorders>
          </w:tcPr>
          <w:p w14:paraId="577CEFE1" w14:textId="77777777" w:rsidR="00AE1055" w:rsidRDefault="00AE1055">
            <w:pPr>
              <w:pStyle w:val="ConsPlusNormal"/>
            </w:pPr>
          </w:p>
        </w:tc>
        <w:tc>
          <w:tcPr>
            <w:tcW w:w="4365" w:type="dxa"/>
            <w:tcBorders>
              <w:top w:val="nil"/>
              <w:left w:val="nil"/>
              <w:bottom w:val="single" w:sz="4" w:space="0" w:color="auto"/>
              <w:right w:val="nil"/>
            </w:tcBorders>
          </w:tcPr>
          <w:p w14:paraId="6F0B65D9" w14:textId="77777777" w:rsidR="00AE1055" w:rsidRDefault="00AE1055">
            <w:pPr>
              <w:pStyle w:val="ConsPlusNormal"/>
            </w:pPr>
          </w:p>
        </w:tc>
      </w:tr>
      <w:tr w:rsidR="00AE1055" w14:paraId="4B7383B5" w14:textId="77777777">
        <w:tc>
          <w:tcPr>
            <w:tcW w:w="4361" w:type="dxa"/>
            <w:tcBorders>
              <w:top w:val="single" w:sz="4" w:space="0" w:color="auto"/>
              <w:left w:val="nil"/>
              <w:bottom w:val="nil"/>
              <w:right w:val="nil"/>
            </w:tcBorders>
          </w:tcPr>
          <w:p w14:paraId="3020D14B" w14:textId="77777777" w:rsidR="00AE1055" w:rsidRDefault="00AE1055">
            <w:pPr>
              <w:pStyle w:val="ConsPlusNormal"/>
            </w:pPr>
          </w:p>
        </w:tc>
        <w:tc>
          <w:tcPr>
            <w:tcW w:w="340" w:type="dxa"/>
            <w:tcBorders>
              <w:top w:val="nil"/>
              <w:left w:val="nil"/>
              <w:bottom w:val="nil"/>
              <w:right w:val="nil"/>
            </w:tcBorders>
          </w:tcPr>
          <w:p w14:paraId="760A05CE" w14:textId="77777777" w:rsidR="00AE1055" w:rsidRDefault="00AE1055">
            <w:pPr>
              <w:pStyle w:val="ConsPlusNormal"/>
            </w:pPr>
          </w:p>
        </w:tc>
        <w:tc>
          <w:tcPr>
            <w:tcW w:w="4365" w:type="dxa"/>
            <w:tcBorders>
              <w:top w:val="single" w:sz="4" w:space="0" w:color="auto"/>
              <w:left w:val="nil"/>
              <w:bottom w:val="nil"/>
              <w:right w:val="nil"/>
            </w:tcBorders>
          </w:tcPr>
          <w:p w14:paraId="798DAEB0" w14:textId="77777777" w:rsidR="00AE1055" w:rsidRDefault="00AE1055">
            <w:pPr>
              <w:pStyle w:val="ConsPlusNormal"/>
            </w:pPr>
          </w:p>
        </w:tc>
      </w:tr>
      <w:tr w:rsidR="00AE1055" w14:paraId="1657B985" w14:textId="77777777">
        <w:tc>
          <w:tcPr>
            <w:tcW w:w="4361" w:type="dxa"/>
            <w:tcBorders>
              <w:top w:val="nil"/>
              <w:left w:val="nil"/>
              <w:bottom w:val="nil"/>
              <w:right w:val="nil"/>
            </w:tcBorders>
          </w:tcPr>
          <w:p w14:paraId="299094A4" w14:textId="77777777" w:rsidR="00AE1055" w:rsidRDefault="00AE1055">
            <w:pPr>
              <w:pStyle w:val="ConsPlusNormal"/>
              <w:jc w:val="both"/>
            </w:pPr>
            <w:r>
              <w:t>"__" ___________ 20__ г.</w:t>
            </w:r>
          </w:p>
        </w:tc>
        <w:tc>
          <w:tcPr>
            <w:tcW w:w="340" w:type="dxa"/>
            <w:tcBorders>
              <w:top w:val="nil"/>
              <w:left w:val="nil"/>
              <w:bottom w:val="nil"/>
              <w:right w:val="nil"/>
            </w:tcBorders>
          </w:tcPr>
          <w:p w14:paraId="2AA321E9" w14:textId="77777777" w:rsidR="00AE1055" w:rsidRDefault="00AE1055">
            <w:pPr>
              <w:pStyle w:val="ConsPlusNormal"/>
            </w:pPr>
          </w:p>
        </w:tc>
        <w:tc>
          <w:tcPr>
            <w:tcW w:w="4365" w:type="dxa"/>
            <w:tcBorders>
              <w:top w:val="nil"/>
              <w:left w:val="nil"/>
              <w:bottom w:val="nil"/>
              <w:right w:val="nil"/>
            </w:tcBorders>
          </w:tcPr>
          <w:p w14:paraId="4F58A250" w14:textId="77777777" w:rsidR="00AE1055" w:rsidRDefault="00AE1055">
            <w:pPr>
              <w:pStyle w:val="ConsPlusNormal"/>
              <w:jc w:val="both"/>
            </w:pPr>
            <w:r>
              <w:t>"__" ___________ 20__ г.";</w:t>
            </w:r>
          </w:p>
        </w:tc>
      </w:tr>
    </w:tbl>
    <w:p w14:paraId="3E74F0B8" w14:textId="77777777" w:rsidR="00AE1055" w:rsidRDefault="00AE1055">
      <w:pPr>
        <w:pStyle w:val="ConsPlusNormal"/>
        <w:jc w:val="both"/>
      </w:pPr>
    </w:p>
    <w:p w14:paraId="27438EAC" w14:textId="77777777" w:rsidR="00AE1055" w:rsidRDefault="00AE1055">
      <w:pPr>
        <w:pStyle w:val="ConsPlusNormal"/>
        <w:ind w:firstLine="540"/>
        <w:jc w:val="both"/>
      </w:pPr>
      <w:r>
        <w:t xml:space="preserve">б) типовой </w:t>
      </w:r>
      <w:hyperlink r:id="rId139">
        <w:r>
          <w:rPr>
            <w:color w:val="0000FF"/>
          </w:rPr>
          <w:t>договор</w:t>
        </w:r>
      </w:hyperlink>
      <w:r>
        <w:t xml:space="preserve"> водоотведения дополнить пунктом 5(1) следующего содержания:</w:t>
      </w:r>
    </w:p>
    <w:p w14:paraId="65C52F6E" w14:textId="77777777" w:rsidR="00AE1055" w:rsidRDefault="00AE1055">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приложению N 8.".</w:t>
      </w:r>
    </w:p>
    <w:p w14:paraId="58B96BB9" w14:textId="77777777" w:rsidR="00AE1055" w:rsidRDefault="00AE1055">
      <w:pPr>
        <w:pStyle w:val="ConsPlusNormal"/>
        <w:spacing w:before="220"/>
        <w:ind w:firstLine="540"/>
        <w:jc w:val="both"/>
      </w:pPr>
      <w:hyperlink r:id="rId140">
        <w:r>
          <w:rPr>
            <w:color w:val="0000FF"/>
          </w:rPr>
          <w:t>дополнить</w:t>
        </w:r>
      </w:hyperlink>
      <w:r>
        <w:t xml:space="preserve"> приложением N 8 к указанному договору следующего содержания:</w:t>
      </w:r>
    </w:p>
    <w:p w14:paraId="5C666D19" w14:textId="77777777" w:rsidR="00AE1055" w:rsidRDefault="00AE1055">
      <w:pPr>
        <w:pStyle w:val="ConsPlusNormal"/>
        <w:jc w:val="both"/>
      </w:pPr>
    </w:p>
    <w:p w14:paraId="60745091" w14:textId="77777777" w:rsidR="00AE1055" w:rsidRDefault="00AE1055">
      <w:pPr>
        <w:pStyle w:val="ConsPlusNormal"/>
        <w:jc w:val="right"/>
      </w:pPr>
      <w:r>
        <w:t>"Приложение N 8</w:t>
      </w:r>
    </w:p>
    <w:p w14:paraId="6943A782" w14:textId="77777777" w:rsidR="00AE1055" w:rsidRDefault="00AE1055">
      <w:pPr>
        <w:pStyle w:val="ConsPlusNormal"/>
        <w:jc w:val="right"/>
      </w:pPr>
      <w:r>
        <w:t>к типовому договору водоотведения</w:t>
      </w:r>
    </w:p>
    <w:p w14:paraId="637E2873" w14:textId="77777777" w:rsidR="00AE1055" w:rsidRDefault="00AE1055">
      <w:pPr>
        <w:pStyle w:val="ConsPlusNormal"/>
        <w:jc w:val="both"/>
      </w:pPr>
    </w:p>
    <w:p w14:paraId="79E2B823" w14:textId="77777777" w:rsidR="00AE1055" w:rsidRDefault="00AE1055">
      <w:pPr>
        <w:pStyle w:val="ConsPlusNormal"/>
        <w:jc w:val="right"/>
      </w:pPr>
      <w:r>
        <w:t>(форма)</w:t>
      </w:r>
    </w:p>
    <w:p w14:paraId="09BF1A4B"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1055" w14:paraId="4CEB5F50" w14:textId="77777777">
        <w:tc>
          <w:tcPr>
            <w:tcW w:w="9071" w:type="dxa"/>
            <w:tcBorders>
              <w:top w:val="nil"/>
              <w:left w:val="nil"/>
              <w:bottom w:val="nil"/>
              <w:right w:val="nil"/>
            </w:tcBorders>
          </w:tcPr>
          <w:p w14:paraId="0360613A" w14:textId="77777777" w:rsidR="00AE1055" w:rsidRDefault="00AE1055">
            <w:pPr>
              <w:pStyle w:val="ConsPlusNormal"/>
              <w:jc w:val="center"/>
            </w:pPr>
            <w:r>
              <w:t>СВЕДЕНИЯ</w:t>
            </w:r>
          </w:p>
          <w:p w14:paraId="237EA778" w14:textId="77777777" w:rsidR="00AE1055" w:rsidRDefault="00AE1055">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14:paraId="7CB46D28" w14:textId="77777777" w:rsidR="00AE1055" w:rsidRDefault="00AE10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AE1055" w14:paraId="6DDC4502" w14:textId="77777777">
        <w:tc>
          <w:tcPr>
            <w:tcW w:w="957" w:type="dxa"/>
          </w:tcPr>
          <w:p w14:paraId="30CC835B" w14:textId="77777777" w:rsidR="00AE1055" w:rsidRDefault="00AE1055">
            <w:pPr>
              <w:pStyle w:val="ConsPlusNormal"/>
              <w:jc w:val="center"/>
            </w:pPr>
            <w:r>
              <w:t>N п/п</w:t>
            </w:r>
          </w:p>
        </w:tc>
        <w:tc>
          <w:tcPr>
            <w:tcW w:w="4182" w:type="dxa"/>
          </w:tcPr>
          <w:p w14:paraId="30D7FC39" w14:textId="77777777" w:rsidR="00AE1055" w:rsidRDefault="00AE1055">
            <w:pPr>
              <w:pStyle w:val="ConsPlusNormal"/>
              <w:jc w:val="center"/>
            </w:pPr>
            <w:r>
              <w:t>Точка подключения (технологического присоединения) объекта абонента</w:t>
            </w:r>
          </w:p>
        </w:tc>
        <w:tc>
          <w:tcPr>
            <w:tcW w:w="3912" w:type="dxa"/>
          </w:tcPr>
          <w:p w14:paraId="68F3D917" w14:textId="77777777" w:rsidR="00AE1055" w:rsidRDefault="00AE1055">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AE1055" w14:paraId="31F8A8E6" w14:textId="77777777">
        <w:tc>
          <w:tcPr>
            <w:tcW w:w="957" w:type="dxa"/>
          </w:tcPr>
          <w:p w14:paraId="36504F05" w14:textId="77777777" w:rsidR="00AE1055" w:rsidRDefault="00AE1055">
            <w:pPr>
              <w:pStyle w:val="ConsPlusNormal"/>
              <w:jc w:val="center"/>
            </w:pPr>
            <w:r>
              <w:t>1</w:t>
            </w:r>
          </w:p>
        </w:tc>
        <w:tc>
          <w:tcPr>
            <w:tcW w:w="4182" w:type="dxa"/>
          </w:tcPr>
          <w:p w14:paraId="41F43EDE" w14:textId="77777777" w:rsidR="00AE1055" w:rsidRDefault="00AE1055">
            <w:pPr>
              <w:pStyle w:val="ConsPlusNormal"/>
              <w:jc w:val="center"/>
            </w:pPr>
            <w:r>
              <w:t>2</w:t>
            </w:r>
          </w:p>
        </w:tc>
        <w:tc>
          <w:tcPr>
            <w:tcW w:w="3912" w:type="dxa"/>
          </w:tcPr>
          <w:p w14:paraId="521CB280" w14:textId="77777777" w:rsidR="00AE1055" w:rsidRDefault="00AE1055">
            <w:pPr>
              <w:pStyle w:val="ConsPlusNormal"/>
              <w:jc w:val="center"/>
            </w:pPr>
            <w:r>
              <w:t>3</w:t>
            </w:r>
          </w:p>
        </w:tc>
      </w:tr>
      <w:tr w:rsidR="00AE1055" w14:paraId="5754E83B" w14:textId="77777777">
        <w:tc>
          <w:tcPr>
            <w:tcW w:w="957" w:type="dxa"/>
          </w:tcPr>
          <w:p w14:paraId="2B745593" w14:textId="77777777" w:rsidR="00AE1055" w:rsidRDefault="00AE1055">
            <w:pPr>
              <w:pStyle w:val="ConsPlusNormal"/>
              <w:jc w:val="center"/>
            </w:pPr>
            <w:r>
              <w:t>Итого</w:t>
            </w:r>
          </w:p>
        </w:tc>
        <w:tc>
          <w:tcPr>
            <w:tcW w:w="4182" w:type="dxa"/>
          </w:tcPr>
          <w:p w14:paraId="2903AFF6" w14:textId="77777777" w:rsidR="00AE1055" w:rsidRDefault="00AE1055">
            <w:pPr>
              <w:pStyle w:val="ConsPlusNormal"/>
            </w:pPr>
          </w:p>
        </w:tc>
        <w:tc>
          <w:tcPr>
            <w:tcW w:w="3912" w:type="dxa"/>
          </w:tcPr>
          <w:p w14:paraId="0D8235C1" w14:textId="77777777" w:rsidR="00AE1055" w:rsidRDefault="00AE1055">
            <w:pPr>
              <w:pStyle w:val="ConsPlusNormal"/>
            </w:pPr>
          </w:p>
        </w:tc>
      </w:tr>
    </w:tbl>
    <w:p w14:paraId="6F5E0555"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AE1055" w14:paraId="5085D725" w14:textId="77777777">
        <w:tc>
          <w:tcPr>
            <w:tcW w:w="4361" w:type="dxa"/>
            <w:tcBorders>
              <w:top w:val="nil"/>
              <w:left w:val="nil"/>
              <w:bottom w:val="nil"/>
              <w:right w:val="nil"/>
            </w:tcBorders>
          </w:tcPr>
          <w:p w14:paraId="04FF8F49" w14:textId="77777777" w:rsidR="00AE1055" w:rsidRDefault="00AE1055">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5B288B4E" w14:textId="77777777" w:rsidR="00AE1055" w:rsidRDefault="00AE1055">
            <w:pPr>
              <w:pStyle w:val="ConsPlusNormal"/>
            </w:pPr>
          </w:p>
        </w:tc>
        <w:tc>
          <w:tcPr>
            <w:tcW w:w="4309" w:type="dxa"/>
            <w:tcBorders>
              <w:top w:val="nil"/>
              <w:left w:val="nil"/>
              <w:bottom w:val="nil"/>
              <w:right w:val="nil"/>
            </w:tcBorders>
          </w:tcPr>
          <w:p w14:paraId="3D751A7C" w14:textId="77777777" w:rsidR="00AE1055" w:rsidRDefault="00AE1055">
            <w:pPr>
              <w:pStyle w:val="ConsPlusNormal"/>
              <w:jc w:val="both"/>
            </w:pPr>
            <w:r>
              <w:t>Абонент</w:t>
            </w:r>
          </w:p>
        </w:tc>
      </w:tr>
      <w:tr w:rsidR="00AE1055" w14:paraId="334EDF0E" w14:textId="77777777">
        <w:tc>
          <w:tcPr>
            <w:tcW w:w="4361" w:type="dxa"/>
            <w:tcBorders>
              <w:top w:val="nil"/>
              <w:left w:val="nil"/>
              <w:bottom w:val="single" w:sz="4" w:space="0" w:color="auto"/>
              <w:right w:val="nil"/>
            </w:tcBorders>
          </w:tcPr>
          <w:p w14:paraId="399B86F3" w14:textId="77777777" w:rsidR="00AE1055" w:rsidRDefault="00AE1055">
            <w:pPr>
              <w:pStyle w:val="ConsPlusNormal"/>
            </w:pPr>
          </w:p>
        </w:tc>
        <w:tc>
          <w:tcPr>
            <w:tcW w:w="340" w:type="dxa"/>
            <w:tcBorders>
              <w:top w:val="nil"/>
              <w:left w:val="nil"/>
              <w:bottom w:val="nil"/>
              <w:right w:val="nil"/>
            </w:tcBorders>
          </w:tcPr>
          <w:p w14:paraId="1E94F052" w14:textId="77777777" w:rsidR="00AE1055" w:rsidRDefault="00AE1055">
            <w:pPr>
              <w:pStyle w:val="ConsPlusNormal"/>
            </w:pPr>
          </w:p>
        </w:tc>
        <w:tc>
          <w:tcPr>
            <w:tcW w:w="4309" w:type="dxa"/>
            <w:tcBorders>
              <w:top w:val="nil"/>
              <w:left w:val="nil"/>
              <w:bottom w:val="single" w:sz="4" w:space="0" w:color="auto"/>
              <w:right w:val="nil"/>
            </w:tcBorders>
          </w:tcPr>
          <w:p w14:paraId="52D43DAC" w14:textId="77777777" w:rsidR="00AE1055" w:rsidRDefault="00AE1055">
            <w:pPr>
              <w:pStyle w:val="ConsPlusNormal"/>
            </w:pPr>
          </w:p>
        </w:tc>
      </w:tr>
      <w:tr w:rsidR="00AE1055" w14:paraId="54BDE957" w14:textId="77777777">
        <w:tc>
          <w:tcPr>
            <w:tcW w:w="4361" w:type="dxa"/>
            <w:tcBorders>
              <w:top w:val="single" w:sz="4" w:space="0" w:color="auto"/>
              <w:left w:val="nil"/>
              <w:bottom w:val="nil"/>
              <w:right w:val="nil"/>
            </w:tcBorders>
          </w:tcPr>
          <w:p w14:paraId="73CFE151" w14:textId="77777777" w:rsidR="00AE1055" w:rsidRDefault="00AE1055">
            <w:pPr>
              <w:pStyle w:val="ConsPlusNormal"/>
            </w:pPr>
          </w:p>
        </w:tc>
        <w:tc>
          <w:tcPr>
            <w:tcW w:w="340" w:type="dxa"/>
            <w:tcBorders>
              <w:top w:val="nil"/>
              <w:left w:val="nil"/>
              <w:bottom w:val="nil"/>
              <w:right w:val="nil"/>
            </w:tcBorders>
          </w:tcPr>
          <w:p w14:paraId="0903DA56" w14:textId="77777777" w:rsidR="00AE1055" w:rsidRDefault="00AE1055">
            <w:pPr>
              <w:pStyle w:val="ConsPlusNormal"/>
            </w:pPr>
          </w:p>
        </w:tc>
        <w:tc>
          <w:tcPr>
            <w:tcW w:w="4309" w:type="dxa"/>
            <w:tcBorders>
              <w:top w:val="single" w:sz="4" w:space="0" w:color="auto"/>
              <w:left w:val="nil"/>
              <w:bottom w:val="nil"/>
              <w:right w:val="nil"/>
            </w:tcBorders>
          </w:tcPr>
          <w:p w14:paraId="73DBDD18" w14:textId="77777777" w:rsidR="00AE1055" w:rsidRDefault="00AE1055">
            <w:pPr>
              <w:pStyle w:val="ConsPlusNormal"/>
            </w:pPr>
          </w:p>
        </w:tc>
      </w:tr>
      <w:tr w:rsidR="00AE1055" w14:paraId="1F8B9E4F" w14:textId="77777777">
        <w:tc>
          <w:tcPr>
            <w:tcW w:w="4361" w:type="dxa"/>
            <w:tcBorders>
              <w:top w:val="nil"/>
              <w:left w:val="nil"/>
              <w:bottom w:val="nil"/>
              <w:right w:val="nil"/>
            </w:tcBorders>
          </w:tcPr>
          <w:p w14:paraId="14AD7FC1" w14:textId="77777777" w:rsidR="00AE1055" w:rsidRDefault="00AE1055">
            <w:pPr>
              <w:pStyle w:val="ConsPlusNormal"/>
              <w:jc w:val="both"/>
            </w:pPr>
            <w:r>
              <w:t>"__" ___________ 20__ г.</w:t>
            </w:r>
          </w:p>
        </w:tc>
        <w:tc>
          <w:tcPr>
            <w:tcW w:w="340" w:type="dxa"/>
            <w:tcBorders>
              <w:top w:val="nil"/>
              <w:left w:val="nil"/>
              <w:bottom w:val="nil"/>
              <w:right w:val="nil"/>
            </w:tcBorders>
          </w:tcPr>
          <w:p w14:paraId="5F0ADE16" w14:textId="77777777" w:rsidR="00AE1055" w:rsidRDefault="00AE1055">
            <w:pPr>
              <w:pStyle w:val="ConsPlusNormal"/>
            </w:pPr>
          </w:p>
        </w:tc>
        <w:tc>
          <w:tcPr>
            <w:tcW w:w="4309" w:type="dxa"/>
            <w:tcBorders>
              <w:top w:val="nil"/>
              <w:left w:val="nil"/>
              <w:bottom w:val="nil"/>
              <w:right w:val="nil"/>
            </w:tcBorders>
          </w:tcPr>
          <w:p w14:paraId="3EF6DD11" w14:textId="77777777" w:rsidR="00AE1055" w:rsidRDefault="00AE1055">
            <w:pPr>
              <w:pStyle w:val="ConsPlusNormal"/>
              <w:jc w:val="both"/>
            </w:pPr>
            <w:r>
              <w:t>"__" ___________ 20__ г.";</w:t>
            </w:r>
          </w:p>
        </w:tc>
      </w:tr>
    </w:tbl>
    <w:p w14:paraId="4A44FAF7" w14:textId="77777777" w:rsidR="00AE1055" w:rsidRDefault="00AE1055">
      <w:pPr>
        <w:pStyle w:val="ConsPlusNormal"/>
        <w:jc w:val="both"/>
      </w:pPr>
    </w:p>
    <w:p w14:paraId="535CAD65" w14:textId="77777777" w:rsidR="00AE1055" w:rsidRDefault="00AE1055">
      <w:pPr>
        <w:pStyle w:val="ConsPlusNormal"/>
        <w:ind w:firstLine="540"/>
        <w:jc w:val="both"/>
      </w:pPr>
      <w:r>
        <w:t xml:space="preserve">в) единый типовой </w:t>
      </w:r>
      <w:hyperlink r:id="rId141">
        <w:r>
          <w:rPr>
            <w:color w:val="0000FF"/>
          </w:rPr>
          <w:t>договор</w:t>
        </w:r>
      </w:hyperlink>
      <w:r>
        <w:t xml:space="preserve"> холодного водоснабжения и водоотведения дополнить пунктом 5(1) следующего содержания:</w:t>
      </w:r>
    </w:p>
    <w:p w14:paraId="2574E977" w14:textId="77777777" w:rsidR="00AE1055" w:rsidRDefault="00AE1055">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N 10 и 11.";</w:t>
      </w:r>
    </w:p>
    <w:p w14:paraId="112D31AE" w14:textId="77777777" w:rsidR="00AE1055" w:rsidRDefault="00AE1055">
      <w:pPr>
        <w:pStyle w:val="ConsPlusNormal"/>
        <w:spacing w:before="220"/>
        <w:ind w:firstLine="540"/>
        <w:jc w:val="both"/>
      </w:pPr>
      <w:hyperlink r:id="rId142">
        <w:r>
          <w:rPr>
            <w:color w:val="0000FF"/>
          </w:rPr>
          <w:t>дополнить</w:t>
        </w:r>
      </w:hyperlink>
      <w:r>
        <w:t xml:space="preserve"> приложениями N 10 и 11 к указанному договору следующего содержания:</w:t>
      </w:r>
    </w:p>
    <w:p w14:paraId="0DD7A393" w14:textId="77777777" w:rsidR="00AE1055" w:rsidRDefault="00AE1055">
      <w:pPr>
        <w:pStyle w:val="ConsPlusNormal"/>
        <w:jc w:val="both"/>
      </w:pPr>
    </w:p>
    <w:p w14:paraId="24AAFD32" w14:textId="77777777" w:rsidR="00AE1055" w:rsidRDefault="00AE1055">
      <w:pPr>
        <w:pStyle w:val="ConsPlusNormal"/>
        <w:jc w:val="right"/>
      </w:pPr>
      <w:r>
        <w:t>"Приложение N 10</w:t>
      </w:r>
    </w:p>
    <w:p w14:paraId="4EC022E2" w14:textId="77777777" w:rsidR="00AE1055" w:rsidRDefault="00AE1055">
      <w:pPr>
        <w:pStyle w:val="ConsPlusNormal"/>
        <w:jc w:val="right"/>
      </w:pPr>
      <w:r>
        <w:t>к единому типовому договору</w:t>
      </w:r>
    </w:p>
    <w:p w14:paraId="3C070906" w14:textId="77777777" w:rsidR="00AE1055" w:rsidRDefault="00AE1055">
      <w:pPr>
        <w:pStyle w:val="ConsPlusNormal"/>
        <w:jc w:val="right"/>
      </w:pPr>
      <w:r>
        <w:t>холодного водоснабжения</w:t>
      </w:r>
    </w:p>
    <w:p w14:paraId="74F20B9C" w14:textId="77777777" w:rsidR="00AE1055" w:rsidRDefault="00AE1055">
      <w:pPr>
        <w:pStyle w:val="ConsPlusNormal"/>
        <w:jc w:val="right"/>
      </w:pPr>
      <w:r>
        <w:t>и водоотведения</w:t>
      </w:r>
    </w:p>
    <w:p w14:paraId="04B4571D" w14:textId="77777777" w:rsidR="00AE1055" w:rsidRDefault="00AE1055">
      <w:pPr>
        <w:pStyle w:val="ConsPlusNormal"/>
        <w:jc w:val="both"/>
      </w:pPr>
    </w:p>
    <w:p w14:paraId="157E9555" w14:textId="77777777" w:rsidR="00AE1055" w:rsidRDefault="00AE1055">
      <w:pPr>
        <w:pStyle w:val="ConsPlusNormal"/>
        <w:jc w:val="right"/>
      </w:pPr>
      <w:r>
        <w:t>(форма)</w:t>
      </w:r>
    </w:p>
    <w:p w14:paraId="34338E49"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1055" w14:paraId="2F865211" w14:textId="77777777">
        <w:tc>
          <w:tcPr>
            <w:tcW w:w="9071" w:type="dxa"/>
            <w:tcBorders>
              <w:top w:val="nil"/>
              <w:left w:val="nil"/>
              <w:bottom w:val="nil"/>
              <w:right w:val="nil"/>
            </w:tcBorders>
          </w:tcPr>
          <w:p w14:paraId="38E64709" w14:textId="77777777" w:rsidR="00AE1055" w:rsidRDefault="00AE1055">
            <w:pPr>
              <w:pStyle w:val="ConsPlusNormal"/>
              <w:jc w:val="center"/>
            </w:pPr>
            <w:r>
              <w:t>СВЕДЕНИЯ</w:t>
            </w:r>
          </w:p>
          <w:p w14:paraId="753FE6CE" w14:textId="77777777" w:rsidR="00AE1055" w:rsidRDefault="00AE1055">
            <w:pPr>
              <w:pStyle w:val="ConsPlusNormal"/>
              <w:jc w:val="center"/>
            </w:pPr>
            <w:r>
              <w:t xml:space="preserve">о подключенной (технологически присоединенной) мощности (нагрузке), в том числе с </w:t>
            </w:r>
            <w:r>
              <w:lastRenderedPageBreak/>
              <w:t>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14:paraId="4F0718F0" w14:textId="77777777" w:rsidR="00AE1055" w:rsidRDefault="00AE10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AE1055" w14:paraId="7281004F" w14:textId="77777777">
        <w:tc>
          <w:tcPr>
            <w:tcW w:w="794" w:type="dxa"/>
          </w:tcPr>
          <w:p w14:paraId="5E5482F5" w14:textId="77777777" w:rsidR="00AE1055" w:rsidRDefault="00AE1055">
            <w:pPr>
              <w:pStyle w:val="ConsPlusNormal"/>
              <w:jc w:val="center"/>
            </w:pPr>
            <w:r>
              <w:t>N п/п</w:t>
            </w:r>
          </w:p>
        </w:tc>
        <w:tc>
          <w:tcPr>
            <w:tcW w:w="4182" w:type="dxa"/>
          </w:tcPr>
          <w:p w14:paraId="6B30CDB0" w14:textId="77777777" w:rsidR="00AE1055" w:rsidRDefault="00AE1055">
            <w:pPr>
              <w:pStyle w:val="ConsPlusNormal"/>
              <w:jc w:val="center"/>
            </w:pPr>
            <w:r>
              <w:t>Точка подключения (технологического присоединения) объекта абонента</w:t>
            </w:r>
          </w:p>
        </w:tc>
        <w:tc>
          <w:tcPr>
            <w:tcW w:w="4082" w:type="dxa"/>
          </w:tcPr>
          <w:p w14:paraId="4A4FCD3A" w14:textId="77777777" w:rsidR="00AE1055" w:rsidRDefault="00AE1055">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AE1055" w14:paraId="6C3FB0FD" w14:textId="77777777">
        <w:tc>
          <w:tcPr>
            <w:tcW w:w="794" w:type="dxa"/>
          </w:tcPr>
          <w:p w14:paraId="59F5D986" w14:textId="77777777" w:rsidR="00AE1055" w:rsidRDefault="00AE1055">
            <w:pPr>
              <w:pStyle w:val="ConsPlusNormal"/>
              <w:jc w:val="center"/>
            </w:pPr>
            <w:r>
              <w:t>1</w:t>
            </w:r>
          </w:p>
        </w:tc>
        <w:tc>
          <w:tcPr>
            <w:tcW w:w="4182" w:type="dxa"/>
          </w:tcPr>
          <w:p w14:paraId="47A6C937" w14:textId="77777777" w:rsidR="00AE1055" w:rsidRDefault="00AE1055">
            <w:pPr>
              <w:pStyle w:val="ConsPlusNormal"/>
              <w:jc w:val="center"/>
            </w:pPr>
            <w:r>
              <w:t>2</w:t>
            </w:r>
          </w:p>
        </w:tc>
        <w:tc>
          <w:tcPr>
            <w:tcW w:w="4082" w:type="dxa"/>
          </w:tcPr>
          <w:p w14:paraId="64820D28" w14:textId="77777777" w:rsidR="00AE1055" w:rsidRDefault="00AE1055">
            <w:pPr>
              <w:pStyle w:val="ConsPlusNormal"/>
              <w:jc w:val="center"/>
            </w:pPr>
            <w:r>
              <w:t>3</w:t>
            </w:r>
          </w:p>
        </w:tc>
      </w:tr>
      <w:tr w:rsidR="00AE1055" w14:paraId="443A3BF9" w14:textId="77777777">
        <w:tc>
          <w:tcPr>
            <w:tcW w:w="794" w:type="dxa"/>
            <w:vAlign w:val="center"/>
          </w:tcPr>
          <w:p w14:paraId="6275C49B" w14:textId="77777777" w:rsidR="00AE1055" w:rsidRDefault="00AE1055">
            <w:pPr>
              <w:pStyle w:val="ConsPlusNormal"/>
              <w:jc w:val="center"/>
            </w:pPr>
            <w:r>
              <w:t>Итого</w:t>
            </w:r>
          </w:p>
        </w:tc>
        <w:tc>
          <w:tcPr>
            <w:tcW w:w="4182" w:type="dxa"/>
            <w:vAlign w:val="center"/>
          </w:tcPr>
          <w:p w14:paraId="5B046152" w14:textId="77777777" w:rsidR="00AE1055" w:rsidRDefault="00AE1055">
            <w:pPr>
              <w:pStyle w:val="ConsPlusNormal"/>
            </w:pPr>
          </w:p>
        </w:tc>
        <w:tc>
          <w:tcPr>
            <w:tcW w:w="4082" w:type="dxa"/>
            <w:vAlign w:val="center"/>
          </w:tcPr>
          <w:p w14:paraId="52168006" w14:textId="77777777" w:rsidR="00AE1055" w:rsidRDefault="00AE1055">
            <w:pPr>
              <w:pStyle w:val="ConsPlusNormal"/>
            </w:pPr>
          </w:p>
        </w:tc>
      </w:tr>
    </w:tbl>
    <w:p w14:paraId="091B987A"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AE1055" w14:paraId="5120DFB0" w14:textId="77777777">
        <w:tc>
          <w:tcPr>
            <w:tcW w:w="4361" w:type="dxa"/>
            <w:tcBorders>
              <w:top w:val="nil"/>
              <w:left w:val="nil"/>
              <w:bottom w:val="nil"/>
              <w:right w:val="nil"/>
            </w:tcBorders>
          </w:tcPr>
          <w:p w14:paraId="02B52BB5" w14:textId="77777777" w:rsidR="00AE1055" w:rsidRDefault="00AE1055">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7B5A78BF" w14:textId="77777777" w:rsidR="00AE1055" w:rsidRDefault="00AE1055">
            <w:pPr>
              <w:pStyle w:val="ConsPlusNormal"/>
            </w:pPr>
          </w:p>
        </w:tc>
        <w:tc>
          <w:tcPr>
            <w:tcW w:w="4365" w:type="dxa"/>
            <w:tcBorders>
              <w:top w:val="nil"/>
              <w:left w:val="nil"/>
              <w:bottom w:val="nil"/>
              <w:right w:val="nil"/>
            </w:tcBorders>
          </w:tcPr>
          <w:p w14:paraId="58D727DB" w14:textId="77777777" w:rsidR="00AE1055" w:rsidRDefault="00AE1055">
            <w:pPr>
              <w:pStyle w:val="ConsPlusNormal"/>
              <w:jc w:val="both"/>
            </w:pPr>
            <w:r>
              <w:t>Абонент</w:t>
            </w:r>
          </w:p>
        </w:tc>
      </w:tr>
      <w:tr w:rsidR="00AE1055" w14:paraId="58119399" w14:textId="77777777">
        <w:tc>
          <w:tcPr>
            <w:tcW w:w="4361" w:type="dxa"/>
            <w:tcBorders>
              <w:top w:val="nil"/>
              <w:left w:val="nil"/>
              <w:bottom w:val="single" w:sz="4" w:space="0" w:color="auto"/>
              <w:right w:val="nil"/>
            </w:tcBorders>
          </w:tcPr>
          <w:p w14:paraId="753248B0" w14:textId="77777777" w:rsidR="00AE1055" w:rsidRDefault="00AE1055">
            <w:pPr>
              <w:pStyle w:val="ConsPlusNormal"/>
            </w:pPr>
          </w:p>
        </w:tc>
        <w:tc>
          <w:tcPr>
            <w:tcW w:w="340" w:type="dxa"/>
            <w:tcBorders>
              <w:top w:val="nil"/>
              <w:left w:val="nil"/>
              <w:bottom w:val="nil"/>
              <w:right w:val="nil"/>
            </w:tcBorders>
          </w:tcPr>
          <w:p w14:paraId="251B7B67" w14:textId="77777777" w:rsidR="00AE1055" w:rsidRDefault="00AE1055">
            <w:pPr>
              <w:pStyle w:val="ConsPlusNormal"/>
            </w:pPr>
          </w:p>
        </w:tc>
        <w:tc>
          <w:tcPr>
            <w:tcW w:w="4365" w:type="dxa"/>
            <w:tcBorders>
              <w:top w:val="nil"/>
              <w:left w:val="nil"/>
              <w:bottom w:val="single" w:sz="4" w:space="0" w:color="auto"/>
              <w:right w:val="nil"/>
            </w:tcBorders>
          </w:tcPr>
          <w:p w14:paraId="2A59F4D0" w14:textId="77777777" w:rsidR="00AE1055" w:rsidRDefault="00AE1055">
            <w:pPr>
              <w:pStyle w:val="ConsPlusNormal"/>
            </w:pPr>
          </w:p>
        </w:tc>
      </w:tr>
      <w:tr w:rsidR="00AE1055" w14:paraId="21733C6A" w14:textId="77777777">
        <w:tc>
          <w:tcPr>
            <w:tcW w:w="4361" w:type="dxa"/>
            <w:tcBorders>
              <w:top w:val="single" w:sz="4" w:space="0" w:color="auto"/>
              <w:left w:val="nil"/>
              <w:bottom w:val="nil"/>
              <w:right w:val="nil"/>
            </w:tcBorders>
          </w:tcPr>
          <w:p w14:paraId="35582BBA" w14:textId="77777777" w:rsidR="00AE1055" w:rsidRDefault="00AE1055">
            <w:pPr>
              <w:pStyle w:val="ConsPlusNormal"/>
            </w:pPr>
          </w:p>
        </w:tc>
        <w:tc>
          <w:tcPr>
            <w:tcW w:w="340" w:type="dxa"/>
            <w:tcBorders>
              <w:top w:val="nil"/>
              <w:left w:val="nil"/>
              <w:bottom w:val="nil"/>
              <w:right w:val="nil"/>
            </w:tcBorders>
          </w:tcPr>
          <w:p w14:paraId="12923B91" w14:textId="77777777" w:rsidR="00AE1055" w:rsidRDefault="00AE1055">
            <w:pPr>
              <w:pStyle w:val="ConsPlusNormal"/>
            </w:pPr>
          </w:p>
        </w:tc>
        <w:tc>
          <w:tcPr>
            <w:tcW w:w="4365" w:type="dxa"/>
            <w:tcBorders>
              <w:top w:val="single" w:sz="4" w:space="0" w:color="auto"/>
              <w:left w:val="nil"/>
              <w:bottom w:val="nil"/>
              <w:right w:val="nil"/>
            </w:tcBorders>
          </w:tcPr>
          <w:p w14:paraId="0F03D79C" w14:textId="77777777" w:rsidR="00AE1055" w:rsidRDefault="00AE1055">
            <w:pPr>
              <w:pStyle w:val="ConsPlusNormal"/>
            </w:pPr>
          </w:p>
        </w:tc>
      </w:tr>
      <w:tr w:rsidR="00AE1055" w14:paraId="644AFF08" w14:textId="77777777">
        <w:tc>
          <w:tcPr>
            <w:tcW w:w="4361" w:type="dxa"/>
            <w:tcBorders>
              <w:top w:val="nil"/>
              <w:left w:val="nil"/>
              <w:bottom w:val="nil"/>
              <w:right w:val="nil"/>
            </w:tcBorders>
          </w:tcPr>
          <w:p w14:paraId="5CE15F96" w14:textId="77777777" w:rsidR="00AE1055" w:rsidRDefault="00AE1055">
            <w:pPr>
              <w:pStyle w:val="ConsPlusNormal"/>
              <w:jc w:val="both"/>
            </w:pPr>
            <w:r>
              <w:t>"__" ___________ 20__ г.</w:t>
            </w:r>
          </w:p>
        </w:tc>
        <w:tc>
          <w:tcPr>
            <w:tcW w:w="340" w:type="dxa"/>
            <w:tcBorders>
              <w:top w:val="nil"/>
              <w:left w:val="nil"/>
              <w:bottom w:val="nil"/>
              <w:right w:val="nil"/>
            </w:tcBorders>
          </w:tcPr>
          <w:p w14:paraId="4D1CD65B" w14:textId="77777777" w:rsidR="00AE1055" w:rsidRDefault="00AE1055">
            <w:pPr>
              <w:pStyle w:val="ConsPlusNormal"/>
            </w:pPr>
          </w:p>
        </w:tc>
        <w:tc>
          <w:tcPr>
            <w:tcW w:w="4365" w:type="dxa"/>
            <w:tcBorders>
              <w:top w:val="nil"/>
              <w:left w:val="nil"/>
              <w:bottom w:val="nil"/>
              <w:right w:val="nil"/>
            </w:tcBorders>
          </w:tcPr>
          <w:p w14:paraId="66584B3B" w14:textId="77777777" w:rsidR="00AE1055" w:rsidRDefault="00AE1055">
            <w:pPr>
              <w:pStyle w:val="ConsPlusNormal"/>
              <w:jc w:val="both"/>
            </w:pPr>
            <w:r>
              <w:t>"__" ___________ 20__ г.</w:t>
            </w:r>
          </w:p>
        </w:tc>
      </w:tr>
    </w:tbl>
    <w:p w14:paraId="2C26C5A0" w14:textId="77777777" w:rsidR="00AE1055" w:rsidRDefault="00AE1055">
      <w:pPr>
        <w:pStyle w:val="ConsPlusNormal"/>
        <w:jc w:val="both"/>
      </w:pPr>
    </w:p>
    <w:p w14:paraId="66785E4B" w14:textId="77777777" w:rsidR="00AE1055" w:rsidRDefault="00AE1055">
      <w:pPr>
        <w:pStyle w:val="ConsPlusNormal"/>
        <w:jc w:val="both"/>
      </w:pPr>
    </w:p>
    <w:p w14:paraId="32C654EA" w14:textId="77777777" w:rsidR="00AE1055" w:rsidRDefault="00AE1055">
      <w:pPr>
        <w:pStyle w:val="ConsPlusNormal"/>
        <w:jc w:val="both"/>
      </w:pPr>
    </w:p>
    <w:p w14:paraId="7DB45D89" w14:textId="77777777" w:rsidR="00AE1055" w:rsidRDefault="00AE1055">
      <w:pPr>
        <w:pStyle w:val="ConsPlusNormal"/>
        <w:jc w:val="both"/>
      </w:pPr>
    </w:p>
    <w:p w14:paraId="0B754A62" w14:textId="77777777" w:rsidR="00AE1055" w:rsidRDefault="00AE1055">
      <w:pPr>
        <w:pStyle w:val="ConsPlusNormal"/>
        <w:jc w:val="both"/>
      </w:pPr>
    </w:p>
    <w:p w14:paraId="2DB33D96" w14:textId="77777777" w:rsidR="00AE1055" w:rsidRDefault="00AE1055">
      <w:pPr>
        <w:pStyle w:val="ConsPlusNormal"/>
        <w:jc w:val="right"/>
      </w:pPr>
      <w:r>
        <w:t>Приложение N 11</w:t>
      </w:r>
    </w:p>
    <w:p w14:paraId="504E6EDF" w14:textId="77777777" w:rsidR="00AE1055" w:rsidRDefault="00AE1055">
      <w:pPr>
        <w:pStyle w:val="ConsPlusNormal"/>
        <w:jc w:val="right"/>
      </w:pPr>
      <w:r>
        <w:t>к единому типовому договору</w:t>
      </w:r>
    </w:p>
    <w:p w14:paraId="6C003082" w14:textId="77777777" w:rsidR="00AE1055" w:rsidRDefault="00AE1055">
      <w:pPr>
        <w:pStyle w:val="ConsPlusNormal"/>
        <w:jc w:val="right"/>
      </w:pPr>
      <w:r>
        <w:t>холодного водоснабжения</w:t>
      </w:r>
    </w:p>
    <w:p w14:paraId="5E51E0B6" w14:textId="77777777" w:rsidR="00AE1055" w:rsidRDefault="00AE1055">
      <w:pPr>
        <w:pStyle w:val="ConsPlusNormal"/>
        <w:jc w:val="right"/>
      </w:pPr>
      <w:r>
        <w:t>и водоотведения</w:t>
      </w:r>
    </w:p>
    <w:p w14:paraId="06269F21" w14:textId="77777777" w:rsidR="00AE1055" w:rsidRDefault="00AE1055">
      <w:pPr>
        <w:pStyle w:val="ConsPlusNormal"/>
        <w:jc w:val="both"/>
      </w:pPr>
    </w:p>
    <w:p w14:paraId="12B375E1" w14:textId="77777777" w:rsidR="00AE1055" w:rsidRDefault="00AE1055">
      <w:pPr>
        <w:pStyle w:val="ConsPlusNormal"/>
        <w:jc w:val="right"/>
      </w:pPr>
      <w:r>
        <w:t>(форма)</w:t>
      </w:r>
    </w:p>
    <w:p w14:paraId="09BDF7C2"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1055" w14:paraId="28AB0FE7" w14:textId="77777777">
        <w:tc>
          <w:tcPr>
            <w:tcW w:w="9071" w:type="dxa"/>
            <w:tcBorders>
              <w:top w:val="nil"/>
              <w:left w:val="nil"/>
              <w:bottom w:val="nil"/>
              <w:right w:val="nil"/>
            </w:tcBorders>
          </w:tcPr>
          <w:p w14:paraId="57D677BC" w14:textId="77777777" w:rsidR="00AE1055" w:rsidRDefault="00AE1055">
            <w:pPr>
              <w:pStyle w:val="ConsPlusNormal"/>
              <w:jc w:val="center"/>
            </w:pPr>
            <w:r>
              <w:t>СВЕДЕНИЯ</w:t>
            </w:r>
          </w:p>
          <w:p w14:paraId="59BC5238" w14:textId="77777777" w:rsidR="00AE1055" w:rsidRDefault="00AE1055">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14:paraId="458DD76D" w14:textId="77777777" w:rsidR="00AE1055" w:rsidRDefault="00AE10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AE1055" w14:paraId="3DCED7C0" w14:textId="77777777">
        <w:tc>
          <w:tcPr>
            <w:tcW w:w="850" w:type="dxa"/>
          </w:tcPr>
          <w:p w14:paraId="6D8E4783" w14:textId="77777777" w:rsidR="00AE1055" w:rsidRDefault="00AE1055">
            <w:pPr>
              <w:pStyle w:val="ConsPlusNormal"/>
              <w:jc w:val="center"/>
            </w:pPr>
            <w:r>
              <w:t>N п/п</w:t>
            </w:r>
          </w:p>
        </w:tc>
        <w:tc>
          <w:tcPr>
            <w:tcW w:w="4182" w:type="dxa"/>
          </w:tcPr>
          <w:p w14:paraId="065A6168" w14:textId="77777777" w:rsidR="00AE1055" w:rsidRDefault="00AE1055">
            <w:pPr>
              <w:pStyle w:val="ConsPlusNormal"/>
              <w:jc w:val="center"/>
            </w:pPr>
            <w:r>
              <w:t>Точка подключения (технологического присоединения) объекта абонента</w:t>
            </w:r>
          </w:p>
        </w:tc>
        <w:tc>
          <w:tcPr>
            <w:tcW w:w="3969" w:type="dxa"/>
          </w:tcPr>
          <w:p w14:paraId="54578D26" w14:textId="77777777" w:rsidR="00AE1055" w:rsidRDefault="00AE1055">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AE1055" w14:paraId="4097C380" w14:textId="77777777">
        <w:tc>
          <w:tcPr>
            <w:tcW w:w="850" w:type="dxa"/>
          </w:tcPr>
          <w:p w14:paraId="4337BEA3" w14:textId="77777777" w:rsidR="00AE1055" w:rsidRDefault="00AE1055">
            <w:pPr>
              <w:pStyle w:val="ConsPlusNormal"/>
              <w:jc w:val="center"/>
            </w:pPr>
            <w:r>
              <w:t>1</w:t>
            </w:r>
          </w:p>
        </w:tc>
        <w:tc>
          <w:tcPr>
            <w:tcW w:w="4182" w:type="dxa"/>
          </w:tcPr>
          <w:p w14:paraId="4C993D8B" w14:textId="77777777" w:rsidR="00AE1055" w:rsidRDefault="00AE1055">
            <w:pPr>
              <w:pStyle w:val="ConsPlusNormal"/>
              <w:jc w:val="center"/>
            </w:pPr>
            <w:r>
              <w:t>2</w:t>
            </w:r>
          </w:p>
        </w:tc>
        <w:tc>
          <w:tcPr>
            <w:tcW w:w="3969" w:type="dxa"/>
          </w:tcPr>
          <w:p w14:paraId="2DDADE88" w14:textId="77777777" w:rsidR="00AE1055" w:rsidRDefault="00AE1055">
            <w:pPr>
              <w:pStyle w:val="ConsPlusNormal"/>
              <w:jc w:val="center"/>
            </w:pPr>
            <w:r>
              <w:t>3</w:t>
            </w:r>
          </w:p>
        </w:tc>
      </w:tr>
      <w:tr w:rsidR="00AE1055" w14:paraId="5FE58EB7" w14:textId="77777777">
        <w:tc>
          <w:tcPr>
            <w:tcW w:w="850" w:type="dxa"/>
            <w:vAlign w:val="center"/>
          </w:tcPr>
          <w:p w14:paraId="1933D2E7" w14:textId="77777777" w:rsidR="00AE1055" w:rsidRDefault="00AE1055">
            <w:pPr>
              <w:pStyle w:val="ConsPlusNormal"/>
              <w:jc w:val="center"/>
            </w:pPr>
            <w:r>
              <w:t>Итого</w:t>
            </w:r>
          </w:p>
        </w:tc>
        <w:tc>
          <w:tcPr>
            <w:tcW w:w="4182" w:type="dxa"/>
            <w:vAlign w:val="center"/>
          </w:tcPr>
          <w:p w14:paraId="742EB3BE" w14:textId="77777777" w:rsidR="00AE1055" w:rsidRDefault="00AE1055">
            <w:pPr>
              <w:pStyle w:val="ConsPlusNormal"/>
            </w:pPr>
          </w:p>
        </w:tc>
        <w:tc>
          <w:tcPr>
            <w:tcW w:w="3969" w:type="dxa"/>
            <w:vAlign w:val="center"/>
          </w:tcPr>
          <w:p w14:paraId="3EB27955" w14:textId="77777777" w:rsidR="00AE1055" w:rsidRDefault="00AE1055">
            <w:pPr>
              <w:pStyle w:val="ConsPlusNormal"/>
            </w:pPr>
          </w:p>
        </w:tc>
      </w:tr>
    </w:tbl>
    <w:p w14:paraId="04A0DE59"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AE1055" w14:paraId="3683E29B" w14:textId="77777777">
        <w:tc>
          <w:tcPr>
            <w:tcW w:w="4361" w:type="dxa"/>
            <w:tcBorders>
              <w:top w:val="nil"/>
              <w:left w:val="nil"/>
              <w:bottom w:val="nil"/>
              <w:right w:val="nil"/>
            </w:tcBorders>
          </w:tcPr>
          <w:p w14:paraId="2A7EA3F9" w14:textId="77777777" w:rsidR="00AE1055" w:rsidRDefault="00AE1055">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57653E4E" w14:textId="77777777" w:rsidR="00AE1055" w:rsidRDefault="00AE1055">
            <w:pPr>
              <w:pStyle w:val="ConsPlusNormal"/>
            </w:pPr>
          </w:p>
        </w:tc>
        <w:tc>
          <w:tcPr>
            <w:tcW w:w="4309" w:type="dxa"/>
            <w:tcBorders>
              <w:top w:val="nil"/>
              <w:left w:val="nil"/>
              <w:bottom w:val="nil"/>
              <w:right w:val="nil"/>
            </w:tcBorders>
          </w:tcPr>
          <w:p w14:paraId="62140EAD" w14:textId="77777777" w:rsidR="00AE1055" w:rsidRDefault="00AE1055">
            <w:pPr>
              <w:pStyle w:val="ConsPlusNormal"/>
              <w:jc w:val="both"/>
            </w:pPr>
            <w:r>
              <w:t>Абонент</w:t>
            </w:r>
          </w:p>
        </w:tc>
      </w:tr>
      <w:tr w:rsidR="00AE1055" w14:paraId="2968C08A" w14:textId="77777777">
        <w:tc>
          <w:tcPr>
            <w:tcW w:w="4361" w:type="dxa"/>
            <w:tcBorders>
              <w:top w:val="nil"/>
              <w:left w:val="nil"/>
              <w:bottom w:val="single" w:sz="4" w:space="0" w:color="auto"/>
              <w:right w:val="nil"/>
            </w:tcBorders>
          </w:tcPr>
          <w:p w14:paraId="7C993364" w14:textId="77777777" w:rsidR="00AE1055" w:rsidRDefault="00AE1055">
            <w:pPr>
              <w:pStyle w:val="ConsPlusNormal"/>
            </w:pPr>
          </w:p>
        </w:tc>
        <w:tc>
          <w:tcPr>
            <w:tcW w:w="340" w:type="dxa"/>
            <w:tcBorders>
              <w:top w:val="nil"/>
              <w:left w:val="nil"/>
              <w:bottom w:val="nil"/>
              <w:right w:val="nil"/>
            </w:tcBorders>
          </w:tcPr>
          <w:p w14:paraId="1C55706D" w14:textId="77777777" w:rsidR="00AE1055" w:rsidRDefault="00AE1055">
            <w:pPr>
              <w:pStyle w:val="ConsPlusNormal"/>
            </w:pPr>
          </w:p>
        </w:tc>
        <w:tc>
          <w:tcPr>
            <w:tcW w:w="4309" w:type="dxa"/>
            <w:tcBorders>
              <w:top w:val="nil"/>
              <w:left w:val="nil"/>
              <w:bottom w:val="single" w:sz="4" w:space="0" w:color="auto"/>
              <w:right w:val="nil"/>
            </w:tcBorders>
          </w:tcPr>
          <w:p w14:paraId="14C6CB0F" w14:textId="77777777" w:rsidR="00AE1055" w:rsidRDefault="00AE1055">
            <w:pPr>
              <w:pStyle w:val="ConsPlusNormal"/>
            </w:pPr>
          </w:p>
        </w:tc>
      </w:tr>
      <w:tr w:rsidR="00AE1055" w14:paraId="0707F925" w14:textId="77777777">
        <w:tc>
          <w:tcPr>
            <w:tcW w:w="4361" w:type="dxa"/>
            <w:tcBorders>
              <w:top w:val="single" w:sz="4" w:space="0" w:color="auto"/>
              <w:left w:val="nil"/>
              <w:bottom w:val="nil"/>
              <w:right w:val="nil"/>
            </w:tcBorders>
          </w:tcPr>
          <w:p w14:paraId="32AF298D" w14:textId="77777777" w:rsidR="00AE1055" w:rsidRDefault="00AE1055">
            <w:pPr>
              <w:pStyle w:val="ConsPlusNormal"/>
            </w:pPr>
          </w:p>
        </w:tc>
        <w:tc>
          <w:tcPr>
            <w:tcW w:w="340" w:type="dxa"/>
            <w:tcBorders>
              <w:top w:val="nil"/>
              <w:left w:val="nil"/>
              <w:bottom w:val="nil"/>
              <w:right w:val="nil"/>
            </w:tcBorders>
          </w:tcPr>
          <w:p w14:paraId="04D9E1A4" w14:textId="77777777" w:rsidR="00AE1055" w:rsidRDefault="00AE1055">
            <w:pPr>
              <w:pStyle w:val="ConsPlusNormal"/>
            </w:pPr>
          </w:p>
        </w:tc>
        <w:tc>
          <w:tcPr>
            <w:tcW w:w="4309" w:type="dxa"/>
            <w:tcBorders>
              <w:top w:val="single" w:sz="4" w:space="0" w:color="auto"/>
              <w:left w:val="nil"/>
              <w:bottom w:val="nil"/>
              <w:right w:val="nil"/>
            </w:tcBorders>
          </w:tcPr>
          <w:p w14:paraId="35B1F4C5" w14:textId="77777777" w:rsidR="00AE1055" w:rsidRDefault="00AE1055">
            <w:pPr>
              <w:pStyle w:val="ConsPlusNormal"/>
            </w:pPr>
          </w:p>
        </w:tc>
      </w:tr>
      <w:tr w:rsidR="00AE1055" w14:paraId="6C2AAD0D" w14:textId="77777777">
        <w:tc>
          <w:tcPr>
            <w:tcW w:w="4361" w:type="dxa"/>
            <w:tcBorders>
              <w:top w:val="nil"/>
              <w:left w:val="nil"/>
              <w:bottom w:val="nil"/>
              <w:right w:val="nil"/>
            </w:tcBorders>
          </w:tcPr>
          <w:p w14:paraId="57EDB02B" w14:textId="77777777" w:rsidR="00AE1055" w:rsidRDefault="00AE1055">
            <w:pPr>
              <w:pStyle w:val="ConsPlusNormal"/>
              <w:jc w:val="both"/>
            </w:pPr>
            <w:r>
              <w:t>"__" ___________ 20__ г.</w:t>
            </w:r>
          </w:p>
        </w:tc>
        <w:tc>
          <w:tcPr>
            <w:tcW w:w="340" w:type="dxa"/>
            <w:tcBorders>
              <w:top w:val="nil"/>
              <w:left w:val="nil"/>
              <w:bottom w:val="nil"/>
              <w:right w:val="nil"/>
            </w:tcBorders>
          </w:tcPr>
          <w:p w14:paraId="548C5682" w14:textId="77777777" w:rsidR="00AE1055" w:rsidRDefault="00AE1055">
            <w:pPr>
              <w:pStyle w:val="ConsPlusNormal"/>
            </w:pPr>
          </w:p>
        </w:tc>
        <w:tc>
          <w:tcPr>
            <w:tcW w:w="4309" w:type="dxa"/>
            <w:tcBorders>
              <w:top w:val="nil"/>
              <w:left w:val="nil"/>
              <w:bottom w:val="nil"/>
              <w:right w:val="nil"/>
            </w:tcBorders>
          </w:tcPr>
          <w:p w14:paraId="26DFA0DB" w14:textId="77777777" w:rsidR="00AE1055" w:rsidRDefault="00AE1055">
            <w:pPr>
              <w:pStyle w:val="ConsPlusNormal"/>
              <w:jc w:val="both"/>
            </w:pPr>
            <w:r>
              <w:t>"__" ___________ 20__ г.";</w:t>
            </w:r>
          </w:p>
        </w:tc>
      </w:tr>
    </w:tbl>
    <w:p w14:paraId="3C3DAE1B" w14:textId="77777777" w:rsidR="00AE1055" w:rsidRDefault="00AE1055">
      <w:pPr>
        <w:pStyle w:val="ConsPlusNormal"/>
        <w:jc w:val="both"/>
      </w:pPr>
    </w:p>
    <w:p w14:paraId="254D0851" w14:textId="77777777" w:rsidR="00AE1055" w:rsidRDefault="00AE1055">
      <w:pPr>
        <w:pStyle w:val="ConsPlusNormal"/>
        <w:ind w:firstLine="540"/>
        <w:jc w:val="both"/>
      </w:pPr>
      <w:r>
        <w:t xml:space="preserve">г) в типовом </w:t>
      </w:r>
      <w:hyperlink r:id="rId143">
        <w:r>
          <w:rPr>
            <w:color w:val="0000FF"/>
          </w:rPr>
          <w:t>договоре</w:t>
        </w:r>
      </w:hyperlink>
      <w:r>
        <w:t xml:space="preserve"> о подключении (технологическом присоединении) к централизованной системе холодного водоснабжения по </w:t>
      </w:r>
      <w:hyperlink r:id="rId144">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водопроводно-канализационного хозяйства" в соответствующем падеже заменить словом "исполнитель" в соответствующем падеже;</w:t>
      </w:r>
    </w:p>
    <w:p w14:paraId="1744E258" w14:textId="77777777" w:rsidR="00AE1055" w:rsidRDefault="00AE1055">
      <w:pPr>
        <w:pStyle w:val="ConsPlusNormal"/>
        <w:spacing w:before="220"/>
        <w:ind w:firstLine="540"/>
        <w:jc w:val="both"/>
      </w:pPr>
      <w:hyperlink r:id="rId145">
        <w:r>
          <w:rPr>
            <w:color w:val="0000FF"/>
          </w:rPr>
          <w:t>пункт 1</w:t>
        </w:r>
      </w:hyperlink>
      <w:r>
        <w:t xml:space="preserve"> изложить в следующей редакции:</w:t>
      </w:r>
    </w:p>
    <w:p w14:paraId="48AC186B" w14:textId="77777777" w:rsidR="00AE1055" w:rsidRDefault="00AE1055">
      <w:pPr>
        <w:pStyle w:val="ConsPlusNormal"/>
        <w:spacing w:before="220"/>
        <w:ind w:firstLine="540"/>
        <w:jc w:val="both"/>
      </w:pPr>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14:paraId="0D31A188" w14:textId="77777777" w:rsidR="00AE1055" w:rsidRDefault="00AE1055">
      <w:pPr>
        <w:pStyle w:val="ConsPlusNormal"/>
        <w:spacing w:before="220"/>
        <w:ind w:firstLine="540"/>
        <w:jc w:val="both"/>
      </w:pPr>
      <w:r>
        <w:t xml:space="preserve">в </w:t>
      </w:r>
      <w:hyperlink r:id="rId146">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14:paraId="440E9E05" w14:textId="77777777" w:rsidR="00AE1055" w:rsidRDefault="00AE1055">
      <w:pPr>
        <w:pStyle w:val="ConsPlusNormal"/>
        <w:spacing w:before="220"/>
        <w:ind w:firstLine="540"/>
        <w:jc w:val="both"/>
      </w:pPr>
      <w:hyperlink r:id="rId147">
        <w:r>
          <w:rPr>
            <w:color w:val="0000FF"/>
          </w:rPr>
          <w:t>пункт 3</w:t>
        </w:r>
      </w:hyperlink>
      <w:r>
        <w:t xml:space="preserve"> изложить в следующей редакции:</w:t>
      </w:r>
    </w:p>
    <w:p w14:paraId="7FD107D2" w14:textId="77777777" w:rsidR="00AE1055" w:rsidRDefault="00AE1055">
      <w:pPr>
        <w:pStyle w:val="ConsPlusNormal"/>
        <w:spacing w:before="22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14:paraId="1125F39C" w14:textId="77777777" w:rsidR="00AE1055" w:rsidRDefault="00AE1055">
      <w:pPr>
        <w:pStyle w:val="ConsPlusNormal"/>
        <w:spacing w:before="220"/>
        <w:ind w:firstLine="540"/>
        <w:jc w:val="both"/>
      </w:pPr>
      <w:r>
        <w:t xml:space="preserve">в </w:t>
      </w:r>
      <w:hyperlink r:id="rId148">
        <w:r>
          <w:rPr>
            <w:color w:val="0000FF"/>
          </w:rPr>
          <w:t>пункте 5</w:t>
        </w:r>
      </w:hyperlink>
      <w:r>
        <w:t xml:space="preserve"> слова "объект системы холодного водоснабжения" заменить словами "водопроводная сеть или иной объект, не являющийся объектом капитального строительства", слова "правоустанавливающего документа" заменить словами "правоустанавливающего и правоудостоверяющего документов";</w:t>
      </w:r>
    </w:p>
    <w:p w14:paraId="77FF65EF" w14:textId="77777777" w:rsidR="00AE1055" w:rsidRDefault="00AE1055">
      <w:pPr>
        <w:pStyle w:val="ConsPlusNormal"/>
        <w:spacing w:before="220"/>
        <w:ind w:firstLine="540"/>
        <w:jc w:val="both"/>
      </w:pPr>
      <w:hyperlink r:id="rId149">
        <w:r>
          <w:rPr>
            <w:color w:val="0000FF"/>
          </w:rPr>
          <w:t>пункт 6</w:t>
        </w:r>
      </w:hyperlink>
      <w:r>
        <w:t xml:space="preserve"> изложить в следующей редакции:</w:t>
      </w:r>
    </w:p>
    <w:p w14:paraId="1BF67FDB" w14:textId="77777777" w:rsidR="00AE1055" w:rsidRDefault="00AE1055">
      <w:pPr>
        <w:pStyle w:val="ConsPlusNonformat"/>
        <w:spacing w:before="200"/>
        <w:jc w:val="both"/>
      </w:pPr>
      <w:r>
        <w:t xml:space="preserve">   "6.  Земельный  участок  -  земельный  участок,  на котором  планируется</w:t>
      </w:r>
    </w:p>
    <w:p w14:paraId="5A93BC1D" w14:textId="77777777" w:rsidR="00AE1055" w:rsidRDefault="00AE1055">
      <w:pPr>
        <w:pStyle w:val="ConsPlusNonformat"/>
        <w:jc w:val="both"/>
      </w:pPr>
      <w:r>
        <w:t>___________________________________________________________________________</w:t>
      </w:r>
    </w:p>
    <w:p w14:paraId="70A49048" w14:textId="77777777" w:rsidR="00AE1055" w:rsidRDefault="00AE1055">
      <w:pPr>
        <w:pStyle w:val="ConsPlusNonformat"/>
        <w:jc w:val="both"/>
      </w:pPr>
      <w:r>
        <w:t xml:space="preserve">       (строительство, реконструкция, модернизация - указать нужное)</w:t>
      </w:r>
    </w:p>
    <w:p w14:paraId="743FFBA3" w14:textId="77777777" w:rsidR="00AE1055" w:rsidRDefault="00AE1055">
      <w:pPr>
        <w:pStyle w:val="ConsPlusNonformat"/>
        <w:jc w:val="both"/>
      </w:pPr>
      <w:r>
        <w:t>подключаемого объекта, площадью ___________________________________________</w:t>
      </w:r>
    </w:p>
    <w:p w14:paraId="55A58231" w14:textId="77777777" w:rsidR="00AE1055" w:rsidRDefault="00AE1055">
      <w:pPr>
        <w:pStyle w:val="ConsPlusNonformat"/>
        <w:jc w:val="both"/>
      </w:pPr>
      <w:r>
        <w:t>кв. метров, расположенный по адресу ______________________________________,</w:t>
      </w:r>
    </w:p>
    <w:p w14:paraId="498073E2" w14:textId="77777777" w:rsidR="00AE1055" w:rsidRDefault="00AE1055">
      <w:pPr>
        <w:pStyle w:val="ConsPlusNonformat"/>
        <w:jc w:val="both"/>
      </w:pPr>
      <w:r>
        <w:t>принадлежащий заявителю на праве __________________________________________</w:t>
      </w:r>
    </w:p>
    <w:p w14:paraId="5FEA7606" w14:textId="77777777" w:rsidR="00AE1055" w:rsidRDefault="00AE1055">
      <w:pPr>
        <w:pStyle w:val="ConsPlusNonformat"/>
        <w:jc w:val="both"/>
      </w:pPr>
      <w:r>
        <w:t xml:space="preserve">                                     (собственность, пользование и т.п.</w:t>
      </w:r>
    </w:p>
    <w:p w14:paraId="40BEA49D" w14:textId="77777777" w:rsidR="00AE1055" w:rsidRDefault="00AE1055">
      <w:pPr>
        <w:pStyle w:val="ConsPlusNonformat"/>
        <w:jc w:val="both"/>
      </w:pPr>
      <w:r>
        <w:t xml:space="preserve">                                             - указать нужное)</w:t>
      </w:r>
    </w:p>
    <w:p w14:paraId="6CBDEC1B" w14:textId="77777777" w:rsidR="00AE1055" w:rsidRDefault="00AE1055">
      <w:pPr>
        <w:pStyle w:val="ConsPlusNonformat"/>
        <w:jc w:val="both"/>
      </w:pPr>
      <w:r>
        <w:lastRenderedPageBreak/>
        <w:t>на основании _____________________________________________________________,</w:t>
      </w:r>
    </w:p>
    <w:p w14:paraId="4D17B62D" w14:textId="77777777" w:rsidR="00AE1055" w:rsidRDefault="00AE1055">
      <w:pPr>
        <w:pStyle w:val="ConsPlusNonformat"/>
        <w:jc w:val="both"/>
      </w:pPr>
      <w:r>
        <w:t xml:space="preserve">                (указать наименование и реквизиты правоустанавливающего</w:t>
      </w:r>
    </w:p>
    <w:p w14:paraId="21B4CB9E" w14:textId="77777777" w:rsidR="00AE1055" w:rsidRDefault="00AE1055">
      <w:pPr>
        <w:pStyle w:val="ConsPlusNonformat"/>
        <w:jc w:val="both"/>
      </w:pPr>
      <w:r>
        <w:t xml:space="preserve">                           и правоудостоверяющего документов)</w:t>
      </w:r>
    </w:p>
    <w:p w14:paraId="2FF43C20" w14:textId="77777777" w:rsidR="00AE1055" w:rsidRDefault="00AE1055">
      <w:pPr>
        <w:pStyle w:val="ConsPlusNonformat"/>
        <w:jc w:val="both"/>
      </w:pPr>
      <w:r>
        <w:t>кадастровый номер ________________________________________________________,</w:t>
      </w:r>
    </w:p>
    <w:p w14:paraId="47B3554A" w14:textId="77777777" w:rsidR="00AE1055" w:rsidRDefault="00AE1055">
      <w:pPr>
        <w:pStyle w:val="ConsPlusNonformat"/>
        <w:jc w:val="both"/>
      </w:pPr>
      <w:r>
        <w:t xml:space="preserve">                       (указать кадастровый номер земельного участка)</w:t>
      </w:r>
    </w:p>
    <w:p w14:paraId="45DBE487" w14:textId="77777777" w:rsidR="00AE1055" w:rsidRDefault="00AE1055">
      <w:pPr>
        <w:pStyle w:val="ConsPlusNonformat"/>
        <w:jc w:val="both"/>
      </w:pPr>
      <w:r>
        <w:t>с разрешенным использованием ___________________________________________.";</w:t>
      </w:r>
    </w:p>
    <w:p w14:paraId="1FDAF76C" w14:textId="77777777" w:rsidR="00AE1055" w:rsidRDefault="00AE1055">
      <w:pPr>
        <w:pStyle w:val="ConsPlusNonformat"/>
        <w:jc w:val="both"/>
      </w:pPr>
      <w:r>
        <w:t xml:space="preserve">                                 (указать разрешенное использование</w:t>
      </w:r>
    </w:p>
    <w:p w14:paraId="2E529EB0" w14:textId="77777777" w:rsidR="00AE1055" w:rsidRDefault="00AE1055">
      <w:pPr>
        <w:pStyle w:val="ConsPlusNonformat"/>
        <w:jc w:val="both"/>
      </w:pPr>
      <w:r>
        <w:t xml:space="preserve">                                         земельного участка)</w:t>
      </w:r>
    </w:p>
    <w:p w14:paraId="329E7F1C" w14:textId="77777777" w:rsidR="00AE1055" w:rsidRDefault="00AE1055">
      <w:pPr>
        <w:pStyle w:val="ConsPlusNormal"/>
        <w:ind w:firstLine="540"/>
        <w:jc w:val="both"/>
      </w:pPr>
      <w:r>
        <w:t xml:space="preserve">в </w:t>
      </w:r>
      <w:hyperlink r:id="rId150">
        <w:r>
          <w:rPr>
            <w:color w:val="0000FF"/>
          </w:rPr>
          <w:t>пункте 7</w:t>
        </w:r>
      </w:hyperlink>
      <w:r>
        <w:t xml:space="preserve"> слова "Размер нагрузки" заменить словами "Величина подключаемой мощности (нагрузки)";</w:t>
      </w:r>
    </w:p>
    <w:p w14:paraId="057F1F5B" w14:textId="77777777" w:rsidR="00AE1055" w:rsidRDefault="00AE1055">
      <w:pPr>
        <w:pStyle w:val="ConsPlusNormal"/>
        <w:spacing w:before="220"/>
        <w:ind w:firstLine="540"/>
        <w:jc w:val="both"/>
      </w:pPr>
      <w:r>
        <w:t xml:space="preserve">в </w:t>
      </w:r>
      <w:hyperlink r:id="rId151">
        <w:r>
          <w:rPr>
            <w:color w:val="0000FF"/>
          </w:rPr>
          <w:t>пункте 9</w:t>
        </w:r>
      </w:hyperlink>
      <w:r>
        <w:t xml:space="preserve"> слово "заявки" заменить словами "заявления о подключении (технологическом присоединении)";</w:t>
      </w:r>
    </w:p>
    <w:p w14:paraId="78E292CA" w14:textId="77777777" w:rsidR="00AE1055" w:rsidRDefault="00AE1055">
      <w:pPr>
        <w:pStyle w:val="ConsPlusNormal"/>
        <w:spacing w:before="220"/>
        <w:ind w:firstLine="540"/>
        <w:jc w:val="both"/>
      </w:pPr>
      <w:r>
        <w:t xml:space="preserve">в </w:t>
      </w:r>
      <w:hyperlink r:id="rId152">
        <w:r>
          <w:rPr>
            <w:color w:val="0000FF"/>
          </w:rPr>
          <w:t>пункте 10</w:t>
        </w:r>
      </w:hyperlink>
      <w:r>
        <w:t>:</w:t>
      </w:r>
    </w:p>
    <w:p w14:paraId="27263A15" w14:textId="77777777" w:rsidR="00AE1055" w:rsidRDefault="00AE1055">
      <w:pPr>
        <w:pStyle w:val="ConsPlusNormal"/>
        <w:spacing w:before="220"/>
        <w:ind w:firstLine="540"/>
        <w:jc w:val="both"/>
      </w:pPr>
      <w:r>
        <w:t xml:space="preserve">в </w:t>
      </w:r>
      <w:hyperlink r:id="rId153">
        <w:r>
          <w:rPr>
            <w:color w:val="0000FF"/>
          </w:rPr>
          <w:t>подпункте "а"</w:t>
        </w:r>
      </w:hyperlink>
      <w:r>
        <w:t xml:space="preserve"> слова "централизованных систем" заменить словами "объектов централизованной системы";</w:t>
      </w:r>
    </w:p>
    <w:p w14:paraId="008F0449" w14:textId="77777777" w:rsidR="00AE1055" w:rsidRDefault="00AE1055">
      <w:pPr>
        <w:pStyle w:val="ConsPlusNormal"/>
        <w:spacing w:before="220"/>
        <w:ind w:firstLine="540"/>
        <w:jc w:val="both"/>
      </w:pPr>
      <w:r>
        <w:t xml:space="preserve">в подпункте "б" в </w:t>
      </w:r>
      <w:hyperlink r:id="rId154">
        <w:r>
          <w:rPr>
            <w:color w:val="0000FF"/>
          </w:rPr>
          <w:t>абзацах первом</w:t>
        </w:r>
      </w:hyperlink>
      <w:r>
        <w:t xml:space="preserve">, </w:t>
      </w:r>
      <w:hyperlink r:id="rId155">
        <w:r>
          <w:rPr>
            <w:color w:val="0000FF"/>
          </w:rPr>
          <w:t>втором</w:t>
        </w:r>
      </w:hyperlink>
      <w:r>
        <w:t xml:space="preserve"> и </w:t>
      </w:r>
      <w:hyperlink r:id="rId156">
        <w:r>
          <w:rPr>
            <w:color w:val="0000FF"/>
          </w:rPr>
          <w:t>седьмом</w:t>
        </w:r>
      </w:hyperlink>
      <w:r>
        <w:t xml:space="preserve"> по тексту слово "условий" заменить словом "параметров";</w:t>
      </w:r>
    </w:p>
    <w:p w14:paraId="09A41108" w14:textId="77777777" w:rsidR="00AE1055" w:rsidRDefault="00AE1055">
      <w:pPr>
        <w:pStyle w:val="ConsPlusNormal"/>
        <w:spacing w:before="220"/>
        <w:ind w:firstLine="540"/>
        <w:jc w:val="both"/>
      </w:pPr>
      <w:r>
        <w:t xml:space="preserve">в </w:t>
      </w:r>
      <w:hyperlink r:id="rId157">
        <w:r>
          <w:rPr>
            <w:color w:val="0000FF"/>
          </w:rPr>
          <w:t>подпункте "а" пункта 11</w:t>
        </w:r>
      </w:hyperlink>
      <w:r>
        <w:t>:</w:t>
      </w:r>
    </w:p>
    <w:p w14:paraId="762E0F56" w14:textId="77777777" w:rsidR="00AE1055" w:rsidRDefault="00AE1055">
      <w:pPr>
        <w:pStyle w:val="ConsPlusNormal"/>
        <w:spacing w:before="220"/>
        <w:ind w:firstLine="540"/>
        <w:jc w:val="both"/>
      </w:pPr>
      <w:r>
        <w:t>слово "укладке" заменить словами "строительству, реконструкции и (или) модернизации";</w:t>
      </w:r>
    </w:p>
    <w:p w14:paraId="600F3AC2" w14:textId="77777777" w:rsidR="00AE1055" w:rsidRDefault="00AE1055">
      <w:pPr>
        <w:pStyle w:val="ConsPlusNormal"/>
        <w:spacing w:before="220"/>
        <w:ind w:firstLine="540"/>
        <w:jc w:val="both"/>
      </w:pPr>
      <w:r>
        <w:t>после слов "от объекта" заменить словами "от подключаемого объекта";</w:t>
      </w:r>
    </w:p>
    <w:p w14:paraId="434E04E9" w14:textId="77777777" w:rsidR="00AE1055" w:rsidRDefault="00AE1055">
      <w:pPr>
        <w:pStyle w:val="ConsPlusNormal"/>
        <w:spacing w:before="220"/>
        <w:ind w:firstLine="540"/>
        <w:jc w:val="both"/>
      </w:pPr>
      <w:r>
        <w:t xml:space="preserve">в </w:t>
      </w:r>
      <w:hyperlink r:id="rId158">
        <w:r>
          <w:rPr>
            <w:color w:val="0000FF"/>
          </w:rPr>
          <w:t>пункте 12</w:t>
        </w:r>
      </w:hyperlink>
      <w:r>
        <w:t>:</w:t>
      </w:r>
    </w:p>
    <w:p w14:paraId="231F2FB8" w14:textId="77777777" w:rsidR="00AE1055" w:rsidRDefault="00AE1055">
      <w:pPr>
        <w:pStyle w:val="ConsPlusNormal"/>
        <w:spacing w:before="220"/>
        <w:ind w:firstLine="540"/>
        <w:jc w:val="both"/>
      </w:pPr>
      <w:r>
        <w:t xml:space="preserve">в </w:t>
      </w:r>
      <w:hyperlink r:id="rId159">
        <w:r>
          <w:rPr>
            <w:color w:val="0000FF"/>
          </w:rPr>
          <w:t>подпункте "а"</w:t>
        </w:r>
      </w:hyperlink>
      <w:r>
        <w:t xml:space="preserve"> слово "условия" в соответствующем падеже заменить словом "параметры" в соответствующем падеже;</w:t>
      </w:r>
    </w:p>
    <w:p w14:paraId="7E766DD9" w14:textId="77777777" w:rsidR="00AE1055" w:rsidRDefault="00AE1055">
      <w:pPr>
        <w:pStyle w:val="ConsPlusNormal"/>
        <w:spacing w:before="220"/>
        <w:ind w:firstLine="540"/>
        <w:jc w:val="both"/>
      </w:pPr>
      <w:r>
        <w:t xml:space="preserve">в </w:t>
      </w:r>
      <w:hyperlink r:id="rId160">
        <w:r>
          <w:rPr>
            <w:color w:val="0000FF"/>
          </w:rPr>
          <w:t>подпункте "г"</w:t>
        </w:r>
      </w:hyperlink>
      <w:r>
        <w:t>:</w:t>
      </w:r>
    </w:p>
    <w:p w14:paraId="20610D07" w14:textId="77777777" w:rsidR="00AE1055" w:rsidRDefault="00AE1055">
      <w:pPr>
        <w:pStyle w:val="ConsPlusNormal"/>
        <w:spacing w:before="220"/>
        <w:ind w:firstLine="540"/>
        <w:jc w:val="both"/>
      </w:pPr>
      <w:r>
        <w:t>в предложении первом слова "договоре нагрузки" заменить словами "договоре подключаемой мощности (нагрузки)";</w:t>
      </w:r>
    </w:p>
    <w:p w14:paraId="463D8E4C" w14:textId="77777777" w:rsidR="00AE1055" w:rsidRDefault="00AE1055">
      <w:pPr>
        <w:pStyle w:val="ConsPlusNormal"/>
        <w:spacing w:before="220"/>
        <w:ind w:firstLine="540"/>
        <w:jc w:val="both"/>
      </w:pPr>
      <w:r>
        <w:t>в предложении втором:</w:t>
      </w:r>
    </w:p>
    <w:p w14:paraId="4288E1C3" w14:textId="77777777" w:rsidR="00AE1055" w:rsidRDefault="00AE1055">
      <w:pPr>
        <w:pStyle w:val="ConsPlusNormal"/>
        <w:spacing w:before="220"/>
        <w:ind w:firstLine="540"/>
        <w:jc w:val="both"/>
      </w:pPr>
      <w:r>
        <w:t>слова "заявленной нагрузки" заменить словами "подключаемой мощности (нагрузки)";</w:t>
      </w:r>
    </w:p>
    <w:p w14:paraId="1849BBC0" w14:textId="77777777" w:rsidR="00AE1055" w:rsidRDefault="00AE1055">
      <w:pPr>
        <w:pStyle w:val="ConsPlusNormal"/>
        <w:spacing w:before="220"/>
        <w:ind w:firstLine="540"/>
        <w:jc w:val="both"/>
      </w:pPr>
      <w:r>
        <w:t>после слова "величину" дополнить словами "максимальной мощности (нагрузки)";</w:t>
      </w:r>
    </w:p>
    <w:p w14:paraId="5FB47A48" w14:textId="77777777" w:rsidR="00AE1055" w:rsidRDefault="00AE1055">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14:paraId="29C40B94" w14:textId="77777777" w:rsidR="00AE1055" w:rsidRDefault="00AE1055">
      <w:pPr>
        <w:pStyle w:val="ConsPlusNormal"/>
        <w:spacing w:before="220"/>
        <w:ind w:firstLine="540"/>
        <w:jc w:val="both"/>
      </w:pPr>
      <w:r>
        <w:t xml:space="preserve">в </w:t>
      </w:r>
      <w:hyperlink r:id="rId161">
        <w:r>
          <w:rPr>
            <w:color w:val="0000FF"/>
          </w:rPr>
          <w:t>подпунктах "д"</w:t>
        </w:r>
      </w:hyperlink>
      <w:r>
        <w:t xml:space="preserve"> и </w:t>
      </w:r>
      <w:hyperlink r:id="rId162">
        <w:r>
          <w:rPr>
            <w:color w:val="0000FF"/>
          </w:rPr>
          <w:t>"е"</w:t>
        </w:r>
      </w:hyperlink>
      <w:r>
        <w:t xml:space="preserve"> слово "условий" заменить словом "параметров";</w:t>
      </w:r>
    </w:p>
    <w:p w14:paraId="60FCE410" w14:textId="77777777" w:rsidR="00AE1055" w:rsidRDefault="00AE1055">
      <w:pPr>
        <w:pStyle w:val="ConsPlusNormal"/>
        <w:spacing w:before="220"/>
        <w:ind w:firstLine="540"/>
        <w:jc w:val="both"/>
      </w:pPr>
      <w:r>
        <w:t xml:space="preserve">в </w:t>
      </w:r>
      <w:hyperlink r:id="rId163">
        <w:r>
          <w:rPr>
            <w:color w:val="0000FF"/>
          </w:rPr>
          <w:t>подпункте "з"</w:t>
        </w:r>
      </w:hyperlink>
      <w:r>
        <w:t xml:space="preserve"> слова "30 календарных" заменить словами "20 рабочих";</w:t>
      </w:r>
    </w:p>
    <w:p w14:paraId="60C61599" w14:textId="77777777" w:rsidR="00AE1055" w:rsidRDefault="00AE1055">
      <w:pPr>
        <w:pStyle w:val="ConsPlusNormal"/>
        <w:spacing w:before="220"/>
        <w:ind w:firstLine="540"/>
        <w:jc w:val="both"/>
      </w:pPr>
      <w:r>
        <w:t xml:space="preserve">в </w:t>
      </w:r>
      <w:hyperlink r:id="rId164">
        <w:r>
          <w:rPr>
            <w:color w:val="0000FF"/>
          </w:rPr>
          <w:t>пункте 15</w:t>
        </w:r>
      </w:hyperlink>
      <w:r>
        <w:t>:</w:t>
      </w:r>
    </w:p>
    <w:p w14:paraId="2A377BFB" w14:textId="77777777" w:rsidR="00AE1055" w:rsidRDefault="00AE1055">
      <w:pPr>
        <w:pStyle w:val="ConsPlusNormal"/>
        <w:spacing w:before="220"/>
        <w:ind w:firstLine="540"/>
        <w:jc w:val="both"/>
      </w:pPr>
      <w:hyperlink r:id="rId165">
        <w:r>
          <w:rPr>
            <w:color w:val="0000FF"/>
          </w:rPr>
          <w:t>абзац четвертый</w:t>
        </w:r>
      </w:hyperlink>
      <w:r>
        <w:t xml:space="preserve"> после слов "акта о подключении (технологическом присоединении)" дополнить словами "по форме согласно приложению N 5";</w:t>
      </w:r>
    </w:p>
    <w:p w14:paraId="2D9C0727" w14:textId="77777777" w:rsidR="00AE1055" w:rsidRDefault="00AE1055">
      <w:pPr>
        <w:pStyle w:val="ConsPlusNormal"/>
        <w:spacing w:before="220"/>
        <w:ind w:firstLine="540"/>
        <w:jc w:val="both"/>
      </w:pPr>
      <w:hyperlink r:id="rId166">
        <w:r>
          <w:rPr>
            <w:color w:val="0000FF"/>
          </w:rPr>
          <w:t>абзац пятый</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 даты получения заявителем уведомления исполнителя о расторжении настоящего договора в одностороннем порядке, но";</w:t>
      </w:r>
    </w:p>
    <w:p w14:paraId="55CB3B22" w14:textId="77777777" w:rsidR="00AE1055" w:rsidRDefault="00AE1055">
      <w:pPr>
        <w:pStyle w:val="ConsPlusNormal"/>
        <w:spacing w:before="220"/>
        <w:ind w:firstLine="540"/>
        <w:jc w:val="both"/>
      </w:pPr>
      <w:r>
        <w:t xml:space="preserve">в </w:t>
      </w:r>
      <w:hyperlink r:id="rId167">
        <w:r>
          <w:rPr>
            <w:color w:val="0000FF"/>
          </w:rPr>
          <w:t>пункте 18</w:t>
        </w:r>
      </w:hyperlink>
      <w:r>
        <w:t xml:space="preserve"> слова "условий подключения" заменить словами "параметров подключения", слово "нагрузки" заменить словами "мощности (нагрузки)",</w:t>
      </w:r>
    </w:p>
    <w:p w14:paraId="70A86AA1" w14:textId="77777777" w:rsidR="00AE1055" w:rsidRDefault="00AE1055">
      <w:pPr>
        <w:pStyle w:val="ConsPlusNormal"/>
        <w:spacing w:before="220"/>
        <w:ind w:firstLine="540"/>
        <w:jc w:val="both"/>
      </w:pPr>
      <w:r>
        <w:t>после слова "(точек)" дополнить словами "присоединения и (или)";</w:t>
      </w:r>
    </w:p>
    <w:p w14:paraId="080F962E" w14:textId="77777777" w:rsidR="00AE1055" w:rsidRDefault="00AE1055">
      <w:pPr>
        <w:pStyle w:val="ConsPlusNormal"/>
        <w:spacing w:before="220"/>
        <w:ind w:firstLine="540"/>
        <w:jc w:val="both"/>
      </w:pPr>
      <w:r>
        <w:t xml:space="preserve">в </w:t>
      </w:r>
      <w:hyperlink r:id="rId168">
        <w:r>
          <w:rPr>
            <w:color w:val="0000FF"/>
          </w:rPr>
          <w:t>абзацах первом</w:t>
        </w:r>
      </w:hyperlink>
      <w:r>
        <w:t xml:space="preserve"> и </w:t>
      </w:r>
      <w:hyperlink r:id="rId169">
        <w:r>
          <w:rPr>
            <w:color w:val="0000FF"/>
          </w:rPr>
          <w:t>четвертом пункта 18(1)</w:t>
        </w:r>
      </w:hyperlink>
      <w:r>
        <w:t xml:space="preserve"> слова "30 календарных" заменить словами "20 рабочих";</w:t>
      </w:r>
    </w:p>
    <w:p w14:paraId="59012792" w14:textId="77777777" w:rsidR="00AE1055" w:rsidRDefault="00AE1055">
      <w:pPr>
        <w:pStyle w:val="ConsPlusNormal"/>
        <w:spacing w:before="220"/>
        <w:ind w:firstLine="540"/>
        <w:jc w:val="both"/>
      </w:pPr>
      <w:r>
        <w:t xml:space="preserve">в </w:t>
      </w:r>
      <w:hyperlink r:id="rId170">
        <w:r>
          <w:rPr>
            <w:color w:val="0000FF"/>
          </w:rPr>
          <w:t>пункте 19</w:t>
        </w:r>
      </w:hyperlink>
      <w:r>
        <w:t xml:space="preserve"> слово "условий" заменить словом "параметров";</w:t>
      </w:r>
    </w:p>
    <w:p w14:paraId="1C57E31C" w14:textId="77777777" w:rsidR="00AE1055" w:rsidRDefault="00AE1055">
      <w:pPr>
        <w:pStyle w:val="ConsPlusNormal"/>
        <w:spacing w:before="220"/>
        <w:ind w:firstLine="540"/>
        <w:jc w:val="both"/>
      </w:pPr>
      <w:hyperlink r:id="rId171">
        <w:r>
          <w:rPr>
            <w:color w:val="0000FF"/>
          </w:rPr>
          <w:t>пункт 21</w:t>
        </w:r>
      </w:hyperlink>
      <w:r>
        <w:t xml:space="preserve"> дополнить абзацем следующего содержания:</w:t>
      </w:r>
    </w:p>
    <w:p w14:paraId="72B05F31" w14:textId="77777777" w:rsidR="00AE1055" w:rsidRDefault="00AE1055">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14:paraId="7340D994" w14:textId="77777777" w:rsidR="00AE1055" w:rsidRDefault="00AE1055">
      <w:pPr>
        <w:pStyle w:val="ConsPlusNormal"/>
        <w:spacing w:before="220"/>
        <w:ind w:firstLine="540"/>
        <w:jc w:val="both"/>
      </w:pPr>
      <w:r>
        <w:t xml:space="preserve">в </w:t>
      </w:r>
      <w:hyperlink r:id="rId172">
        <w:r>
          <w:rPr>
            <w:color w:val="0000FF"/>
          </w:rPr>
          <w:t>пункте 23</w:t>
        </w:r>
      </w:hyperlink>
      <w:r>
        <w:t xml:space="preserve"> слово "условиями" заменить словом "параметрами";</w:t>
      </w:r>
    </w:p>
    <w:p w14:paraId="19E7E97F" w14:textId="77777777" w:rsidR="00AE1055" w:rsidRDefault="00AE1055">
      <w:pPr>
        <w:pStyle w:val="ConsPlusNormal"/>
        <w:spacing w:before="220"/>
        <w:ind w:firstLine="540"/>
        <w:jc w:val="both"/>
      </w:pPr>
      <w:r>
        <w:t xml:space="preserve">в </w:t>
      </w:r>
      <w:hyperlink r:id="rId173">
        <w:r>
          <w:rPr>
            <w:color w:val="0000FF"/>
          </w:rPr>
          <w:t>пункте 35</w:t>
        </w:r>
      </w:hyperlink>
      <w:r>
        <w:t xml:space="preserve"> слова "изменений условий" заменить словами "изменений параметров", слова "действия условий" заменить словами "действия параметров";</w:t>
      </w:r>
    </w:p>
    <w:p w14:paraId="70F561CF" w14:textId="77777777" w:rsidR="00AE1055" w:rsidRDefault="00AE1055">
      <w:pPr>
        <w:pStyle w:val="ConsPlusNormal"/>
        <w:spacing w:before="220"/>
        <w:ind w:firstLine="540"/>
        <w:jc w:val="both"/>
      </w:pPr>
      <w:hyperlink r:id="rId174">
        <w:r>
          <w:rPr>
            <w:color w:val="0000FF"/>
          </w:rPr>
          <w:t>приложение N 1</w:t>
        </w:r>
      </w:hyperlink>
      <w:r>
        <w:t xml:space="preserve"> к указанному договору изложить в следующей редакции:</w:t>
      </w:r>
    </w:p>
    <w:p w14:paraId="10B636A4" w14:textId="77777777" w:rsidR="00AE1055" w:rsidRDefault="00AE1055">
      <w:pPr>
        <w:pStyle w:val="ConsPlusNormal"/>
        <w:jc w:val="both"/>
      </w:pPr>
    </w:p>
    <w:p w14:paraId="395AEF8B" w14:textId="77777777" w:rsidR="00AE1055" w:rsidRDefault="00AE1055">
      <w:pPr>
        <w:pStyle w:val="ConsPlusNormal"/>
        <w:jc w:val="right"/>
      </w:pPr>
      <w:r>
        <w:t>"Приложение N 1</w:t>
      </w:r>
    </w:p>
    <w:p w14:paraId="70A489A6" w14:textId="77777777" w:rsidR="00AE1055" w:rsidRDefault="00AE1055">
      <w:pPr>
        <w:pStyle w:val="ConsPlusNormal"/>
        <w:jc w:val="right"/>
      </w:pPr>
      <w:r>
        <w:t>к типовому договору</w:t>
      </w:r>
    </w:p>
    <w:p w14:paraId="7341A38E" w14:textId="77777777" w:rsidR="00AE1055" w:rsidRDefault="00AE1055">
      <w:pPr>
        <w:pStyle w:val="ConsPlusNormal"/>
        <w:jc w:val="right"/>
      </w:pPr>
      <w:r>
        <w:t>о подключении (технологическом</w:t>
      </w:r>
    </w:p>
    <w:p w14:paraId="382C8156" w14:textId="77777777" w:rsidR="00AE1055" w:rsidRDefault="00AE1055">
      <w:pPr>
        <w:pStyle w:val="ConsPlusNormal"/>
        <w:jc w:val="right"/>
      </w:pPr>
      <w:r>
        <w:t>присоединении) к централизованной</w:t>
      </w:r>
    </w:p>
    <w:p w14:paraId="1E6A98BC" w14:textId="77777777" w:rsidR="00AE1055" w:rsidRDefault="00AE1055">
      <w:pPr>
        <w:pStyle w:val="ConsPlusNormal"/>
        <w:jc w:val="right"/>
      </w:pPr>
      <w:r>
        <w:t>системе холодного водоснабжения</w:t>
      </w:r>
    </w:p>
    <w:p w14:paraId="7A722BA0" w14:textId="77777777" w:rsidR="00AE1055" w:rsidRDefault="00AE1055">
      <w:pPr>
        <w:pStyle w:val="ConsPlusNormal"/>
        <w:jc w:val="right"/>
      </w:pPr>
      <w:r>
        <w:t>(в редакции постановления</w:t>
      </w:r>
    </w:p>
    <w:p w14:paraId="09009655" w14:textId="77777777" w:rsidR="00AE1055" w:rsidRDefault="00AE1055">
      <w:pPr>
        <w:pStyle w:val="ConsPlusNormal"/>
        <w:jc w:val="right"/>
      </w:pPr>
      <w:r>
        <w:t>Правительства Российской Федерации</w:t>
      </w:r>
    </w:p>
    <w:p w14:paraId="7694026F" w14:textId="77777777" w:rsidR="00AE1055" w:rsidRDefault="00AE1055">
      <w:pPr>
        <w:pStyle w:val="ConsPlusNormal"/>
        <w:jc w:val="right"/>
      </w:pPr>
      <w:r>
        <w:t>от 30 ноября 2021 г. N 2130)</w:t>
      </w:r>
    </w:p>
    <w:p w14:paraId="272E4813" w14:textId="77777777" w:rsidR="00AE1055" w:rsidRDefault="00AE1055">
      <w:pPr>
        <w:pStyle w:val="ConsPlusNormal"/>
        <w:jc w:val="both"/>
      </w:pPr>
    </w:p>
    <w:p w14:paraId="358FBC2C" w14:textId="77777777" w:rsidR="00AE1055" w:rsidRDefault="00AE1055">
      <w:pPr>
        <w:pStyle w:val="ConsPlusNormal"/>
        <w:jc w:val="right"/>
      </w:pPr>
      <w:r>
        <w:t>(форма)</w:t>
      </w:r>
    </w:p>
    <w:p w14:paraId="6632B175" w14:textId="77777777" w:rsidR="00AE1055" w:rsidRDefault="00AE1055">
      <w:pPr>
        <w:pStyle w:val="ConsPlusNormal"/>
        <w:jc w:val="both"/>
      </w:pPr>
    </w:p>
    <w:p w14:paraId="41CECEAA" w14:textId="77777777" w:rsidR="00AE1055" w:rsidRDefault="00AE1055">
      <w:pPr>
        <w:pStyle w:val="ConsPlusNonformat"/>
        <w:jc w:val="both"/>
      </w:pPr>
      <w:r>
        <w:t xml:space="preserve">                      ТЕХНИЧЕСКИЕ УСЛОВИЯ ПОДКЛЮЧЕНИЯ</w:t>
      </w:r>
    </w:p>
    <w:p w14:paraId="35DB1E95" w14:textId="77777777" w:rsidR="00AE1055" w:rsidRDefault="00AE1055">
      <w:pPr>
        <w:pStyle w:val="ConsPlusNonformat"/>
        <w:jc w:val="both"/>
      </w:pPr>
      <w:r>
        <w:t xml:space="preserve">        (технологического присоединения) к централизованной системе</w:t>
      </w:r>
    </w:p>
    <w:p w14:paraId="32311744" w14:textId="77777777" w:rsidR="00AE1055" w:rsidRDefault="00AE1055">
      <w:pPr>
        <w:pStyle w:val="ConsPlusNonformat"/>
        <w:jc w:val="both"/>
      </w:pPr>
      <w:r>
        <w:t xml:space="preserve">                          холодного водоснабжения</w:t>
      </w:r>
    </w:p>
    <w:p w14:paraId="20565D14"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4252"/>
      </w:tblGrid>
      <w:tr w:rsidR="00AE1055" w14:paraId="5B99117B" w14:textId="77777777">
        <w:tc>
          <w:tcPr>
            <w:tcW w:w="4479" w:type="dxa"/>
            <w:tcBorders>
              <w:top w:val="nil"/>
              <w:left w:val="nil"/>
              <w:bottom w:val="nil"/>
              <w:right w:val="nil"/>
            </w:tcBorders>
          </w:tcPr>
          <w:p w14:paraId="2C3D85C9" w14:textId="77777777" w:rsidR="00AE1055" w:rsidRDefault="00AE1055">
            <w:pPr>
              <w:pStyle w:val="ConsPlusNormal"/>
            </w:pPr>
            <w:r>
              <w:t>N __________________</w:t>
            </w:r>
          </w:p>
        </w:tc>
        <w:tc>
          <w:tcPr>
            <w:tcW w:w="340" w:type="dxa"/>
            <w:tcBorders>
              <w:top w:val="nil"/>
              <w:left w:val="nil"/>
              <w:bottom w:val="nil"/>
              <w:right w:val="nil"/>
            </w:tcBorders>
          </w:tcPr>
          <w:p w14:paraId="4F42285D" w14:textId="77777777" w:rsidR="00AE1055" w:rsidRDefault="00AE1055">
            <w:pPr>
              <w:pStyle w:val="ConsPlusNormal"/>
            </w:pPr>
          </w:p>
        </w:tc>
        <w:tc>
          <w:tcPr>
            <w:tcW w:w="4252" w:type="dxa"/>
            <w:tcBorders>
              <w:top w:val="nil"/>
              <w:left w:val="nil"/>
              <w:bottom w:val="nil"/>
              <w:right w:val="nil"/>
            </w:tcBorders>
          </w:tcPr>
          <w:p w14:paraId="38136867" w14:textId="77777777" w:rsidR="00AE1055" w:rsidRDefault="00AE1055">
            <w:pPr>
              <w:pStyle w:val="ConsPlusNormal"/>
              <w:jc w:val="center"/>
            </w:pPr>
            <w:r>
              <w:t>от "__" __________ 20__ г.</w:t>
            </w:r>
          </w:p>
        </w:tc>
      </w:tr>
    </w:tbl>
    <w:p w14:paraId="1A408243"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AE1055" w14:paraId="0B5F79B1" w14:textId="77777777">
        <w:tc>
          <w:tcPr>
            <w:tcW w:w="3231" w:type="dxa"/>
            <w:tcBorders>
              <w:top w:val="nil"/>
              <w:left w:val="nil"/>
              <w:bottom w:val="nil"/>
              <w:right w:val="nil"/>
            </w:tcBorders>
          </w:tcPr>
          <w:p w14:paraId="37D2115E" w14:textId="77777777" w:rsidR="00AE1055" w:rsidRDefault="00AE1055">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14:paraId="10F11280" w14:textId="77777777" w:rsidR="00AE1055" w:rsidRDefault="00AE1055">
            <w:pPr>
              <w:pStyle w:val="ConsPlusNormal"/>
            </w:pPr>
          </w:p>
        </w:tc>
      </w:tr>
      <w:tr w:rsidR="00AE1055" w14:paraId="2E00FC97" w14:textId="77777777">
        <w:tc>
          <w:tcPr>
            <w:tcW w:w="3231" w:type="dxa"/>
            <w:tcBorders>
              <w:top w:val="nil"/>
              <w:left w:val="nil"/>
              <w:bottom w:val="nil"/>
              <w:right w:val="nil"/>
            </w:tcBorders>
          </w:tcPr>
          <w:p w14:paraId="68CC2FD3" w14:textId="77777777" w:rsidR="00AE1055" w:rsidRDefault="00AE1055">
            <w:pPr>
              <w:pStyle w:val="ConsPlusNormal"/>
            </w:pPr>
          </w:p>
        </w:tc>
        <w:tc>
          <w:tcPr>
            <w:tcW w:w="5839" w:type="dxa"/>
            <w:tcBorders>
              <w:top w:val="single" w:sz="4" w:space="0" w:color="auto"/>
              <w:left w:val="nil"/>
              <w:bottom w:val="nil"/>
              <w:right w:val="nil"/>
            </w:tcBorders>
          </w:tcPr>
          <w:p w14:paraId="7C539827" w14:textId="77777777" w:rsidR="00AE1055" w:rsidRDefault="00AE1055">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14:paraId="76E70066" w14:textId="77777777" w:rsidR="00AE1055" w:rsidRDefault="00AE105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E1055" w14:paraId="0ADD79F8" w14:textId="77777777">
        <w:tc>
          <w:tcPr>
            <w:tcW w:w="9071" w:type="dxa"/>
            <w:tcBorders>
              <w:top w:val="nil"/>
              <w:left w:val="nil"/>
              <w:bottom w:val="nil"/>
              <w:right w:val="nil"/>
            </w:tcBorders>
          </w:tcPr>
          <w:p w14:paraId="17073734" w14:textId="77777777" w:rsidR="00AE1055" w:rsidRDefault="00AE1055">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AE1055" w14:paraId="35A88CCE" w14:textId="77777777">
        <w:tc>
          <w:tcPr>
            <w:tcW w:w="9071" w:type="dxa"/>
            <w:tcBorders>
              <w:top w:val="nil"/>
              <w:left w:val="nil"/>
              <w:bottom w:val="single" w:sz="4" w:space="0" w:color="auto"/>
              <w:right w:val="nil"/>
            </w:tcBorders>
          </w:tcPr>
          <w:p w14:paraId="6D9CDBC9" w14:textId="77777777" w:rsidR="00AE1055" w:rsidRDefault="00AE1055">
            <w:pPr>
              <w:pStyle w:val="ConsPlusNormal"/>
            </w:pPr>
          </w:p>
        </w:tc>
      </w:tr>
      <w:tr w:rsidR="00AE1055" w14:paraId="7AC2D142" w14:textId="77777777">
        <w:tc>
          <w:tcPr>
            <w:tcW w:w="9071" w:type="dxa"/>
            <w:tcBorders>
              <w:top w:val="single" w:sz="4" w:space="0" w:color="auto"/>
              <w:left w:val="nil"/>
              <w:bottom w:val="nil"/>
              <w:right w:val="nil"/>
            </w:tcBorders>
          </w:tcPr>
          <w:p w14:paraId="1E2E8C23" w14:textId="77777777" w:rsidR="00AE1055" w:rsidRDefault="00AE1055">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AE1055" w14:paraId="7FD893EF" w14:textId="77777777">
        <w:tc>
          <w:tcPr>
            <w:tcW w:w="9071" w:type="dxa"/>
            <w:tcBorders>
              <w:top w:val="nil"/>
              <w:left w:val="nil"/>
              <w:bottom w:val="single" w:sz="4" w:space="0" w:color="auto"/>
              <w:right w:val="nil"/>
            </w:tcBorders>
          </w:tcPr>
          <w:p w14:paraId="1EE2DA2C" w14:textId="77777777" w:rsidR="00AE1055" w:rsidRDefault="00AE1055">
            <w:pPr>
              <w:pStyle w:val="ConsPlusNormal"/>
            </w:pPr>
          </w:p>
        </w:tc>
      </w:tr>
    </w:tbl>
    <w:p w14:paraId="32B042BE"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AE1055" w14:paraId="4F8DCB95" w14:textId="77777777">
        <w:tc>
          <w:tcPr>
            <w:tcW w:w="4361" w:type="dxa"/>
            <w:tcBorders>
              <w:top w:val="nil"/>
              <w:left w:val="nil"/>
              <w:bottom w:val="nil"/>
              <w:right w:val="nil"/>
            </w:tcBorders>
          </w:tcPr>
          <w:p w14:paraId="2EFD43DF" w14:textId="77777777" w:rsidR="00AE1055" w:rsidRDefault="00AE1055">
            <w:pPr>
              <w:pStyle w:val="ConsPlusNormal"/>
              <w:jc w:val="both"/>
            </w:pPr>
            <w:r>
              <w:t>Исполнитель</w:t>
            </w:r>
          </w:p>
        </w:tc>
        <w:tc>
          <w:tcPr>
            <w:tcW w:w="340" w:type="dxa"/>
            <w:tcBorders>
              <w:top w:val="nil"/>
              <w:left w:val="nil"/>
              <w:bottom w:val="nil"/>
              <w:right w:val="nil"/>
            </w:tcBorders>
          </w:tcPr>
          <w:p w14:paraId="45219B7A" w14:textId="77777777" w:rsidR="00AE1055" w:rsidRDefault="00AE1055">
            <w:pPr>
              <w:pStyle w:val="ConsPlusNormal"/>
            </w:pPr>
          </w:p>
        </w:tc>
        <w:tc>
          <w:tcPr>
            <w:tcW w:w="4365" w:type="dxa"/>
            <w:tcBorders>
              <w:top w:val="nil"/>
              <w:left w:val="nil"/>
              <w:bottom w:val="nil"/>
              <w:right w:val="nil"/>
            </w:tcBorders>
          </w:tcPr>
          <w:p w14:paraId="35566C84" w14:textId="77777777" w:rsidR="00AE1055" w:rsidRDefault="00AE1055">
            <w:pPr>
              <w:pStyle w:val="ConsPlusNormal"/>
              <w:jc w:val="both"/>
            </w:pPr>
            <w:r>
              <w:t>Заявитель</w:t>
            </w:r>
          </w:p>
        </w:tc>
      </w:tr>
      <w:tr w:rsidR="00AE1055" w14:paraId="03969FC4" w14:textId="77777777">
        <w:tc>
          <w:tcPr>
            <w:tcW w:w="4361" w:type="dxa"/>
            <w:tcBorders>
              <w:top w:val="nil"/>
              <w:left w:val="nil"/>
              <w:bottom w:val="single" w:sz="4" w:space="0" w:color="auto"/>
              <w:right w:val="nil"/>
            </w:tcBorders>
          </w:tcPr>
          <w:p w14:paraId="0DC805D9" w14:textId="77777777" w:rsidR="00AE1055" w:rsidRDefault="00AE1055">
            <w:pPr>
              <w:pStyle w:val="ConsPlusNormal"/>
            </w:pPr>
          </w:p>
        </w:tc>
        <w:tc>
          <w:tcPr>
            <w:tcW w:w="340" w:type="dxa"/>
            <w:tcBorders>
              <w:top w:val="nil"/>
              <w:left w:val="nil"/>
              <w:bottom w:val="nil"/>
              <w:right w:val="nil"/>
            </w:tcBorders>
          </w:tcPr>
          <w:p w14:paraId="4D950CD4" w14:textId="77777777" w:rsidR="00AE1055" w:rsidRDefault="00AE1055">
            <w:pPr>
              <w:pStyle w:val="ConsPlusNormal"/>
            </w:pPr>
          </w:p>
        </w:tc>
        <w:tc>
          <w:tcPr>
            <w:tcW w:w="4365" w:type="dxa"/>
            <w:tcBorders>
              <w:top w:val="nil"/>
              <w:left w:val="nil"/>
              <w:bottom w:val="single" w:sz="4" w:space="0" w:color="auto"/>
              <w:right w:val="nil"/>
            </w:tcBorders>
          </w:tcPr>
          <w:p w14:paraId="6A1A074A" w14:textId="77777777" w:rsidR="00AE1055" w:rsidRDefault="00AE1055">
            <w:pPr>
              <w:pStyle w:val="ConsPlusNormal"/>
            </w:pPr>
          </w:p>
        </w:tc>
      </w:tr>
      <w:tr w:rsidR="00AE1055" w14:paraId="39CB6838" w14:textId="77777777">
        <w:tc>
          <w:tcPr>
            <w:tcW w:w="4361" w:type="dxa"/>
            <w:tcBorders>
              <w:top w:val="single" w:sz="4" w:space="0" w:color="auto"/>
              <w:left w:val="nil"/>
              <w:bottom w:val="nil"/>
              <w:right w:val="nil"/>
            </w:tcBorders>
          </w:tcPr>
          <w:p w14:paraId="447BDBAC" w14:textId="77777777" w:rsidR="00AE1055" w:rsidRDefault="00AE1055">
            <w:pPr>
              <w:pStyle w:val="ConsPlusNormal"/>
            </w:pPr>
          </w:p>
        </w:tc>
        <w:tc>
          <w:tcPr>
            <w:tcW w:w="340" w:type="dxa"/>
            <w:tcBorders>
              <w:top w:val="nil"/>
              <w:left w:val="nil"/>
              <w:bottom w:val="nil"/>
              <w:right w:val="nil"/>
            </w:tcBorders>
          </w:tcPr>
          <w:p w14:paraId="5EA73B89" w14:textId="77777777" w:rsidR="00AE1055" w:rsidRDefault="00AE1055">
            <w:pPr>
              <w:pStyle w:val="ConsPlusNormal"/>
            </w:pPr>
          </w:p>
        </w:tc>
        <w:tc>
          <w:tcPr>
            <w:tcW w:w="4365" w:type="dxa"/>
            <w:tcBorders>
              <w:top w:val="single" w:sz="4" w:space="0" w:color="auto"/>
              <w:left w:val="nil"/>
              <w:bottom w:val="nil"/>
              <w:right w:val="nil"/>
            </w:tcBorders>
          </w:tcPr>
          <w:p w14:paraId="50A3DFBE" w14:textId="77777777" w:rsidR="00AE1055" w:rsidRDefault="00AE1055">
            <w:pPr>
              <w:pStyle w:val="ConsPlusNormal"/>
            </w:pPr>
          </w:p>
        </w:tc>
      </w:tr>
      <w:tr w:rsidR="00AE1055" w14:paraId="58EF7087" w14:textId="77777777">
        <w:tc>
          <w:tcPr>
            <w:tcW w:w="4361" w:type="dxa"/>
            <w:tcBorders>
              <w:top w:val="nil"/>
              <w:left w:val="nil"/>
              <w:bottom w:val="nil"/>
              <w:right w:val="nil"/>
            </w:tcBorders>
          </w:tcPr>
          <w:p w14:paraId="4B6A1146" w14:textId="77777777" w:rsidR="00AE1055" w:rsidRDefault="00AE1055">
            <w:pPr>
              <w:pStyle w:val="ConsPlusNormal"/>
              <w:jc w:val="both"/>
            </w:pPr>
            <w:r>
              <w:t>"__" ___________ 20__ г.</w:t>
            </w:r>
          </w:p>
        </w:tc>
        <w:tc>
          <w:tcPr>
            <w:tcW w:w="340" w:type="dxa"/>
            <w:tcBorders>
              <w:top w:val="nil"/>
              <w:left w:val="nil"/>
              <w:bottom w:val="nil"/>
              <w:right w:val="nil"/>
            </w:tcBorders>
          </w:tcPr>
          <w:p w14:paraId="3F25779B" w14:textId="77777777" w:rsidR="00AE1055" w:rsidRDefault="00AE1055">
            <w:pPr>
              <w:pStyle w:val="ConsPlusNormal"/>
            </w:pPr>
          </w:p>
        </w:tc>
        <w:tc>
          <w:tcPr>
            <w:tcW w:w="4365" w:type="dxa"/>
            <w:tcBorders>
              <w:top w:val="nil"/>
              <w:left w:val="nil"/>
              <w:bottom w:val="nil"/>
              <w:right w:val="nil"/>
            </w:tcBorders>
          </w:tcPr>
          <w:p w14:paraId="1B6A5299" w14:textId="77777777" w:rsidR="00AE1055" w:rsidRDefault="00AE1055">
            <w:pPr>
              <w:pStyle w:val="ConsPlusNormal"/>
              <w:jc w:val="both"/>
            </w:pPr>
            <w:r>
              <w:t>"__" ___________ 20__ г.";</w:t>
            </w:r>
          </w:p>
        </w:tc>
      </w:tr>
    </w:tbl>
    <w:p w14:paraId="74BCC6AD" w14:textId="77777777" w:rsidR="00AE1055" w:rsidRDefault="00AE1055">
      <w:pPr>
        <w:pStyle w:val="ConsPlusNormal"/>
        <w:jc w:val="both"/>
      </w:pPr>
    </w:p>
    <w:p w14:paraId="091EE0AC" w14:textId="77777777" w:rsidR="00AE1055" w:rsidRDefault="00AE1055">
      <w:pPr>
        <w:pStyle w:val="ConsPlusNormal"/>
        <w:ind w:firstLine="540"/>
        <w:jc w:val="both"/>
      </w:pPr>
      <w:hyperlink r:id="rId175">
        <w:r>
          <w:rPr>
            <w:color w:val="0000FF"/>
          </w:rPr>
          <w:t>дополнить</w:t>
        </w:r>
      </w:hyperlink>
      <w:r>
        <w:t xml:space="preserve"> приложением N 1(2) к указанному договору следующего содержания:</w:t>
      </w:r>
    </w:p>
    <w:p w14:paraId="009DE9D9" w14:textId="77777777" w:rsidR="00AE1055" w:rsidRDefault="00AE1055">
      <w:pPr>
        <w:pStyle w:val="ConsPlusNormal"/>
        <w:jc w:val="both"/>
      </w:pPr>
    </w:p>
    <w:p w14:paraId="4520E89F" w14:textId="77777777" w:rsidR="00AE1055" w:rsidRDefault="00AE1055">
      <w:pPr>
        <w:pStyle w:val="ConsPlusNormal"/>
        <w:jc w:val="right"/>
      </w:pPr>
      <w:r>
        <w:t>"Приложение N 1(2)</w:t>
      </w:r>
    </w:p>
    <w:p w14:paraId="1A88FDD9" w14:textId="77777777" w:rsidR="00AE1055" w:rsidRDefault="00AE1055">
      <w:pPr>
        <w:pStyle w:val="ConsPlusNormal"/>
        <w:jc w:val="right"/>
      </w:pPr>
      <w:r>
        <w:t>к типовому договору</w:t>
      </w:r>
    </w:p>
    <w:p w14:paraId="147F23DC" w14:textId="77777777" w:rsidR="00AE1055" w:rsidRDefault="00AE1055">
      <w:pPr>
        <w:pStyle w:val="ConsPlusNormal"/>
        <w:jc w:val="right"/>
      </w:pPr>
      <w:r>
        <w:t>о подключении (технологическом</w:t>
      </w:r>
    </w:p>
    <w:p w14:paraId="6C8F60F9" w14:textId="77777777" w:rsidR="00AE1055" w:rsidRDefault="00AE1055">
      <w:pPr>
        <w:pStyle w:val="ConsPlusNormal"/>
        <w:jc w:val="right"/>
      </w:pPr>
      <w:r>
        <w:t>присоединении) к централизованной</w:t>
      </w:r>
    </w:p>
    <w:p w14:paraId="5388172F" w14:textId="77777777" w:rsidR="00AE1055" w:rsidRDefault="00AE1055">
      <w:pPr>
        <w:pStyle w:val="ConsPlusNormal"/>
        <w:jc w:val="right"/>
      </w:pPr>
      <w:r>
        <w:t>системе холодного водоснабжения</w:t>
      </w:r>
    </w:p>
    <w:p w14:paraId="26EE411D" w14:textId="77777777" w:rsidR="00AE1055" w:rsidRDefault="00AE1055">
      <w:pPr>
        <w:pStyle w:val="ConsPlusNormal"/>
        <w:jc w:val="both"/>
      </w:pPr>
    </w:p>
    <w:p w14:paraId="1D44C39D" w14:textId="77777777" w:rsidR="00AE1055" w:rsidRDefault="00AE1055">
      <w:pPr>
        <w:pStyle w:val="ConsPlusNormal"/>
        <w:jc w:val="right"/>
      </w:pPr>
      <w:r>
        <w:t>(форма)</w:t>
      </w:r>
    </w:p>
    <w:p w14:paraId="72111BD9" w14:textId="77777777" w:rsidR="00AE1055" w:rsidRDefault="00AE1055">
      <w:pPr>
        <w:pStyle w:val="ConsPlusNormal"/>
        <w:jc w:val="both"/>
      </w:pPr>
    </w:p>
    <w:p w14:paraId="15664E6B" w14:textId="77777777" w:rsidR="00AE1055" w:rsidRDefault="00AE1055">
      <w:pPr>
        <w:pStyle w:val="ConsPlusNonformat"/>
        <w:jc w:val="both"/>
      </w:pPr>
      <w:r>
        <w:t xml:space="preserve">                                 ПАРАМЕТРЫ</w:t>
      </w:r>
    </w:p>
    <w:p w14:paraId="10DB18A5" w14:textId="77777777" w:rsidR="00AE1055" w:rsidRDefault="00AE1055">
      <w:pPr>
        <w:pStyle w:val="ConsPlusNonformat"/>
        <w:jc w:val="both"/>
      </w:pPr>
      <w:r>
        <w:t xml:space="preserve">               подключения (технологического присоединения)</w:t>
      </w:r>
    </w:p>
    <w:p w14:paraId="404D2724" w14:textId="77777777" w:rsidR="00AE1055" w:rsidRDefault="00AE1055">
      <w:pPr>
        <w:pStyle w:val="ConsPlusNonformat"/>
        <w:jc w:val="both"/>
      </w:pPr>
      <w:r>
        <w:t xml:space="preserve">            к централизованной системе холодного водоснабжения</w:t>
      </w:r>
    </w:p>
    <w:p w14:paraId="6AE36891" w14:textId="77777777" w:rsidR="00AE1055" w:rsidRDefault="00AE1055">
      <w:pPr>
        <w:pStyle w:val="ConsPlusNonformat"/>
        <w:jc w:val="both"/>
      </w:pPr>
    </w:p>
    <w:p w14:paraId="312F705F" w14:textId="77777777" w:rsidR="00AE1055" w:rsidRDefault="00AE1055">
      <w:pPr>
        <w:pStyle w:val="ConsPlusNonformat"/>
        <w:jc w:val="both"/>
      </w:pPr>
      <w:r>
        <w:t xml:space="preserve">    Подключаемый объект ___________________________________________________</w:t>
      </w:r>
    </w:p>
    <w:p w14:paraId="03F6C35C" w14:textId="77777777" w:rsidR="00AE1055" w:rsidRDefault="00AE1055">
      <w:pPr>
        <w:pStyle w:val="ConsPlusNonformat"/>
        <w:jc w:val="both"/>
      </w:pPr>
      <w:r>
        <w:t xml:space="preserve">    Кадастровый номер земельного участка __________________________________</w:t>
      </w:r>
    </w:p>
    <w:p w14:paraId="2CB1418B" w14:textId="77777777" w:rsidR="00AE1055" w:rsidRDefault="00AE1055">
      <w:pPr>
        <w:pStyle w:val="ConsPlusNonformat"/>
        <w:jc w:val="both"/>
      </w:pPr>
      <w:r>
        <w:t xml:space="preserve">    Точка  подключения  (технологического присоединения) к централизованной</w:t>
      </w:r>
    </w:p>
    <w:p w14:paraId="272C2FEA" w14:textId="77777777" w:rsidR="00AE1055" w:rsidRDefault="00AE1055">
      <w:pPr>
        <w:pStyle w:val="ConsPlusNonformat"/>
        <w:jc w:val="both"/>
      </w:pPr>
      <w:r>
        <w:t>системе холодного водоснабжения ___________________________________________</w:t>
      </w:r>
    </w:p>
    <w:p w14:paraId="6536E33F" w14:textId="77777777" w:rsidR="00AE1055" w:rsidRDefault="00AE1055">
      <w:pPr>
        <w:pStyle w:val="ConsPlusNonformat"/>
        <w:jc w:val="both"/>
      </w:pPr>
      <w:r>
        <w:t>___________________________________________________________________________</w:t>
      </w:r>
    </w:p>
    <w:p w14:paraId="05B8CD6B" w14:textId="77777777" w:rsidR="00AE1055" w:rsidRDefault="00AE1055">
      <w:pPr>
        <w:pStyle w:val="ConsPlusNonformat"/>
        <w:jc w:val="both"/>
      </w:pPr>
      <w:r>
        <w:t xml:space="preserve">    Технические   требования   к  подключаемым  объектам,  в  том  числе  к</w:t>
      </w:r>
    </w:p>
    <w:p w14:paraId="1DAD3A12" w14:textId="77777777" w:rsidR="00AE1055" w:rsidRDefault="00AE1055">
      <w:pPr>
        <w:pStyle w:val="ConsPlusNonformat"/>
        <w:jc w:val="both"/>
      </w:pPr>
      <w:r>
        <w:t>устройствам и сооружениям для подключения, а также к выполняемым заявителем</w:t>
      </w:r>
    </w:p>
    <w:p w14:paraId="199980DC" w14:textId="77777777" w:rsidR="00AE1055" w:rsidRDefault="00AE1055">
      <w:pPr>
        <w:pStyle w:val="ConsPlusNonformat"/>
        <w:jc w:val="both"/>
      </w:pPr>
      <w:r>
        <w:t>мероприятиям для осуществления подключения ________________________________</w:t>
      </w:r>
    </w:p>
    <w:p w14:paraId="30F133DE" w14:textId="77777777" w:rsidR="00AE1055" w:rsidRDefault="00AE1055">
      <w:pPr>
        <w:pStyle w:val="ConsPlusNonformat"/>
        <w:jc w:val="both"/>
      </w:pPr>
      <w:r>
        <w:lastRenderedPageBreak/>
        <w:t xml:space="preserve">    Гарантируемый  свободный  напор  в  месте присоединения и геодезическая</w:t>
      </w:r>
    </w:p>
    <w:p w14:paraId="305F8B1D" w14:textId="77777777" w:rsidR="00AE1055" w:rsidRDefault="00AE1055">
      <w:pPr>
        <w:pStyle w:val="ConsPlusNonformat"/>
        <w:jc w:val="both"/>
      </w:pPr>
      <w:r>
        <w:t>отметка верха трубы _______________________________________________________</w:t>
      </w:r>
    </w:p>
    <w:p w14:paraId="5C68AB9A" w14:textId="77777777" w:rsidR="00AE1055" w:rsidRDefault="00AE1055">
      <w:pPr>
        <w:pStyle w:val="ConsPlusNonformat"/>
        <w:jc w:val="both"/>
      </w:pPr>
      <w:r>
        <w:t xml:space="preserve">    Разрешаемый отбор объема холодной воды и режим водопотребления (отпуска</w:t>
      </w:r>
    </w:p>
    <w:p w14:paraId="368C2B81" w14:textId="77777777" w:rsidR="00AE1055" w:rsidRDefault="00AE1055">
      <w:pPr>
        <w:pStyle w:val="ConsPlusNonformat"/>
        <w:jc w:val="both"/>
      </w:pPr>
      <w:r>
        <w:t>воды) _____________________________________________________________________</w:t>
      </w:r>
    </w:p>
    <w:p w14:paraId="3A6DD7AB" w14:textId="77777777" w:rsidR="00AE1055" w:rsidRDefault="00AE1055">
      <w:pPr>
        <w:pStyle w:val="ConsPlusNonformat"/>
        <w:jc w:val="both"/>
      </w:pPr>
      <w:r>
        <w:t xml:space="preserve">    Требования  к  установке  приборов  учета воды и устройству узла учета,</w:t>
      </w:r>
    </w:p>
    <w:p w14:paraId="22F792DD" w14:textId="77777777" w:rsidR="00AE1055" w:rsidRDefault="00AE1055">
      <w:pPr>
        <w:pStyle w:val="ConsPlusNonformat"/>
        <w:jc w:val="both"/>
      </w:pPr>
      <w:r>
        <w:t>требования  к  средствам  измерений  (приборам  учета)  воды в узлах учета,</w:t>
      </w:r>
    </w:p>
    <w:p w14:paraId="0EC9F6AA" w14:textId="77777777" w:rsidR="00AE1055" w:rsidRDefault="00AE1055">
      <w:pPr>
        <w:pStyle w:val="ConsPlusNonformat"/>
        <w:jc w:val="both"/>
      </w:pPr>
      <w:r>
        <w:t>требования  к проектированию узла учета, месту размещения узла учета, схеме</w:t>
      </w:r>
    </w:p>
    <w:p w14:paraId="75088B15" w14:textId="77777777" w:rsidR="00AE1055" w:rsidRDefault="00AE1055">
      <w:pPr>
        <w:pStyle w:val="ConsPlusNonformat"/>
        <w:jc w:val="both"/>
      </w:pPr>
      <w:r>
        <w:t>установки   прибора  учета  и  иных  компонентов  узла  учета,  техническим</w:t>
      </w:r>
    </w:p>
    <w:p w14:paraId="63CC8EBA" w14:textId="77777777" w:rsidR="00AE1055" w:rsidRDefault="00AE1055">
      <w:pPr>
        <w:pStyle w:val="ConsPlusNonformat"/>
        <w:jc w:val="both"/>
      </w:pPr>
      <w:r>
        <w:t>характеристикам  прибора учета, в том числе к точности, диапазону измерений</w:t>
      </w:r>
    </w:p>
    <w:p w14:paraId="398C5734" w14:textId="77777777" w:rsidR="00AE1055" w:rsidRDefault="00AE1055">
      <w:pPr>
        <w:pStyle w:val="ConsPlusNonformat"/>
        <w:jc w:val="both"/>
      </w:pPr>
      <w:r>
        <w:t>и  уровню  погрешности (требования к прибору учета воды не должны содержать</w:t>
      </w:r>
    </w:p>
    <w:p w14:paraId="57FA335E" w14:textId="77777777" w:rsidR="00AE1055" w:rsidRDefault="00AE1055">
      <w:pPr>
        <w:pStyle w:val="ConsPlusNonformat"/>
        <w:jc w:val="both"/>
      </w:pPr>
      <w:r>
        <w:t>указания на определенные марки приборов и методики измерения) ____________.</w:t>
      </w:r>
    </w:p>
    <w:p w14:paraId="34916FF2" w14:textId="77777777" w:rsidR="00AE1055" w:rsidRDefault="00AE1055">
      <w:pPr>
        <w:pStyle w:val="ConsPlusNonformat"/>
        <w:jc w:val="both"/>
      </w:pPr>
      <w:r>
        <w:t xml:space="preserve">    Требования  к  обеспечению  соблюдения  условий пожарной безопасности и</w:t>
      </w:r>
    </w:p>
    <w:p w14:paraId="4A8065BD" w14:textId="77777777" w:rsidR="00AE1055" w:rsidRDefault="00AE1055">
      <w:pPr>
        <w:pStyle w:val="ConsPlusNonformat"/>
        <w:jc w:val="both"/>
      </w:pPr>
      <w:r>
        <w:t>подаче расчетных расходов холодной воды для пожаротушения ________________.</w:t>
      </w:r>
    </w:p>
    <w:p w14:paraId="3ACBE0CC" w14:textId="77777777" w:rsidR="00AE1055" w:rsidRDefault="00AE1055">
      <w:pPr>
        <w:pStyle w:val="ConsPlusNonformat"/>
        <w:jc w:val="both"/>
      </w:pPr>
      <w:r>
        <w:t xml:space="preserve">    Перечень  мер  по  рациональному  использованию  холодной воды, имеющий</w:t>
      </w:r>
    </w:p>
    <w:p w14:paraId="3A7BC37B" w14:textId="77777777" w:rsidR="00AE1055" w:rsidRDefault="00AE1055">
      <w:pPr>
        <w:pStyle w:val="ConsPlusNonformat"/>
        <w:jc w:val="both"/>
      </w:pPr>
      <w:r>
        <w:t>рекомендательный характер ________________________________________________.</w:t>
      </w:r>
    </w:p>
    <w:p w14:paraId="39072990" w14:textId="77777777" w:rsidR="00AE1055" w:rsidRDefault="00AE1055">
      <w:pPr>
        <w:pStyle w:val="ConsPlusNonformat"/>
        <w:jc w:val="both"/>
      </w:pPr>
      <w:r>
        <w:t xml:space="preserve">    Границы   эксплуатационной   ответственности   по  водопроводным  сетям</w:t>
      </w:r>
    </w:p>
    <w:p w14:paraId="62D25805" w14:textId="77777777" w:rsidR="00AE1055" w:rsidRDefault="00AE1055">
      <w:pPr>
        <w:pStyle w:val="ConsPlusNonformat"/>
        <w:jc w:val="both"/>
      </w:pPr>
      <w:r>
        <w:t>исполнителя  и  заявителя  в  течение срока действия договора о подключении</w:t>
      </w:r>
    </w:p>
    <w:p w14:paraId="3A87A86F" w14:textId="77777777" w:rsidR="00AE1055" w:rsidRDefault="00AE1055">
      <w:pPr>
        <w:pStyle w:val="ConsPlusNonformat"/>
        <w:jc w:val="both"/>
      </w:pPr>
      <w:r>
        <w:t>(устанавливается по точке подключения)</w:t>
      </w:r>
    </w:p>
    <w:p w14:paraId="01558464" w14:textId="77777777" w:rsidR="00AE1055" w:rsidRDefault="00AE1055">
      <w:pPr>
        <w:pStyle w:val="ConsPlusNonformat"/>
        <w:jc w:val="both"/>
      </w:pPr>
      <w:r>
        <w:t>_________________________________________________________________________";</w:t>
      </w:r>
    </w:p>
    <w:p w14:paraId="48C4B08B" w14:textId="77777777" w:rsidR="00AE1055" w:rsidRDefault="00AE1055">
      <w:pPr>
        <w:pStyle w:val="ConsPlusNormal"/>
        <w:jc w:val="both"/>
      </w:pPr>
    </w:p>
    <w:p w14:paraId="3CB59186" w14:textId="77777777" w:rsidR="00AE1055" w:rsidRDefault="00AE1055">
      <w:pPr>
        <w:pStyle w:val="ConsPlusNormal"/>
        <w:ind w:firstLine="540"/>
        <w:jc w:val="both"/>
      </w:pPr>
      <w:hyperlink r:id="rId176">
        <w:r>
          <w:rPr>
            <w:color w:val="0000FF"/>
          </w:rPr>
          <w:t>приложение N 4</w:t>
        </w:r>
      </w:hyperlink>
      <w:r>
        <w:t xml:space="preserve"> к указанному договору изложить в следующей редакции:</w:t>
      </w:r>
    </w:p>
    <w:p w14:paraId="1C9C9C7F" w14:textId="77777777" w:rsidR="00AE1055" w:rsidRDefault="00AE1055">
      <w:pPr>
        <w:pStyle w:val="ConsPlusNormal"/>
        <w:jc w:val="both"/>
      </w:pPr>
    </w:p>
    <w:p w14:paraId="3F2C6D4F" w14:textId="77777777" w:rsidR="00AE1055" w:rsidRDefault="00AE1055">
      <w:pPr>
        <w:pStyle w:val="ConsPlusNormal"/>
        <w:jc w:val="right"/>
      </w:pPr>
      <w:r>
        <w:t>"Приложение N 4</w:t>
      </w:r>
    </w:p>
    <w:p w14:paraId="266A39E1" w14:textId="77777777" w:rsidR="00AE1055" w:rsidRDefault="00AE1055">
      <w:pPr>
        <w:pStyle w:val="ConsPlusNormal"/>
        <w:jc w:val="right"/>
      </w:pPr>
      <w:r>
        <w:t>к типовому договору</w:t>
      </w:r>
    </w:p>
    <w:p w14:paraId="543B3FD5" w14:textId="77777777" w:rsidR="00AE1055" w:rsidRDefault="00AE1055">
      <w:pPr>
        <w:pStyle w:val="ConsPlusNormal"/>
        <w:jc w:val="right"/>
      </w:pPr>
      <w:r>
        <w:t>о подключении (технологическом</w:t>
      </w:r>
    </w:p>
    <w:p w14:paraId="000CB915" w14:textId="77777777" w:rsidR="00AE1055" w:rsidRDefault="00AE1055">
      <w:pPr>
        <w:pStyle w:val="ConsPlusNormal"/>
        <w:jc w:val="right"/>
      </w:pPr>
      <w:r>
        <w:t>присоединении) к централизованной</w:t>
      </w:r>
    </w:p>
    <w:p w14:paraId="032500EC" w14:textId="77777777" w:rsidR="00AE1055" w:rsidRDefault="00AE1055">
      <w:pPr>
        <w:pStyle w:val="ConsPlusNormal"/>
        <w:jc w:val="right"/>
      </w:pPr>
      <w:r>
        <w:t>системе холодного водоснабжения</w:t>
      </w:r>
    </w:p>
    <w:p w14:paraId="3DA10A3E" w14:textId="77777777" w:rsidR="00AE1055" w:rsidRDefault="00AE1055">
      <w:pPr>
        <w:pStyle w:val="ConsPlusNormal"/>
        <w:jc w:val="right"/>
      </w:pPr>
      <w:r>
        <w:t>(в редакции постановления</w:t>
      </w:r>
    </w:p>
    <w:p w14:paraId="6612CFF8" w14:textId="77777777" w:rsidR="00AE1055" w:rsidRDefault="00AE1055">
      <w:pPr>
        <w:pStyle w:val="ConsPlusNormal"/>
        <w:jc w:val="right"/>
      </w:pPr>
      <w:r>
        <w:t>Правительства Российской Федерации</w:t>
      </w:r>
    </w:p>
    <w:p w14:paraId="7AC156D9" w14:textId="77777777" w:rsidR="00AE1055" w:rsidRDefault="00AE1055">
      <w:pPr>
        <w:pStyle w:val="ConsPlusNormal"/>
        <w:jc w:val="right"/>
      </w:pPr>
      <w:r>
        <w:t>от 30 ноября 2021 г. N 2130)</w:t>
      </w:r>
    </w:p>
    <w:p w14:paraId="662DC967" w14:textId="77777777" w:rsidR="00AE1055" w:rsidRDefault="00AE1055">
      <w:pPr>
        <w:pStyle w:val="ConsPlusNormal"/>
        <w:jc w:val="both"/>
      </w:pPr>
    </w:p>
    <w:p w14:paraId="059456F4" w14:textId="77777777" w:rsidR="00AE1055" w:rsidRDefault="00AE1055">
      <w:pPr>
        <w:pStyle w:val="ConsPlusNormal"/>
        <w:jc w:val="right"/>
      </w:pPr>
      <w:r>
        <w:t>(форма)</w:t>
      </w:r>
    </w:p>
    <w:p w14:paraId="26D87CA6" w14:textId="77777777" w:rsidR="00AE1055" w:rsidRDefault="00AE1055">
      <w:pPr>
        <w:pStyle w:val="ConsPlusNormal"/>
        <w:jc w:val="both"/>
      </w:pPr>
    </w:p>
    <w:p w14:paraId="5A32B403" w14:textId="77777777" w:rsidR="00AE1055" w:rsidRDefault="00AE1055">
      <w:pPr>
        <w:pStyle w:val="ConsPlusNonformat"/>
        <w:jc w:val="both"/>
      </w:pPr>
      <w:r>
        <w:t xml:space="preserve">                               РАЗМЕР ПЛАТЫ</w:t>
      </w:r>
    </w:p>
    <w:p w14:paraId="6630AA68" w14:textId="77777777" w:rsidR="00AE1055" w:rsidRDefault="00AE1055">
      <w:pPr>
        <w:pStyle w:val="ConsPlusNonformat"/>
        <w:jc w:val="both"/>
      </w:pPr>
      <w:r>
        <w:t xml:space="preserve">              за подключение (технологическое присоединение)</w:t>
      </w:r>
    </w:p>
    <w:p w14:paraId="74065762" w14:textId="77777777" w:rsidR="00AE1055" w:rsidRDefault="00AE1055">
      <w:pPr>
        <w:pStyle w:val="ConsPlusNonformat"/>
        <w:jc w:val="both"/>
      </w:pPr>
    </w:p>
    <w:p w14:paraId="32533141" w14:textId="77777777" w:rsidR="00AE1055" w:rsidRDefault="00AE1055">
      <w:pPr>
        <w:pStyle w:val="ConsPlusNonformat"/>
        <w:jc w:val="both"/>
      </w:pPr>
      <w:r>
        <w:t xml:space="preserve">                                 1 вариант</w:t>
      </w:r>
    </w:p>
    <w:p w14:paraId="3C955EC2" w14:textId="77777777" w:rsidR="00AE1055" w:rsidRDefault="00AE1055">
      <w:pPr>
        <w:pStyle w:val="ConsPlusNonformat"/>
        <w:jc w:val="both"/>
      </w:pPr>
    </w:p>
    <w:p w14:paraId="496111A4" w14:textId="77777777" w:rsidR="00AE1055" w:rsidRDefault="00AE1055">
      <w:pPr>
        <w:pStyle w:val="ConsPlusNonformat"/>
        <w:jc w:val="both"/>
      </w:pPr>
      <w:r>
        <w:t xml:space="preserve">    В  случае  если  плата  за  подключение (технологическое присоединение)</w:t>
      </w:r>
    </w:p>
    <w:p w14:paraId="2BEEA043" w14:textId="77777777" w:rsidR="00AE1055" w:rsidRDefault="00AE1055">
      <w:pPr>
        <w:pStyle w:val="ConsPlusNonformat"/>
        <w:jc w:val="both"/>
      </w:pPr>
      <w:r>
        <w:t>рассчитывается  исполнителем исходя из установленных тарифов на подключение</w:t>
      </w:r>
    </w:p>
    <w:p w14:paraId="7C870274" w14:textId="77777777" w:rsidR="00AE1055" w:rsidRDefault="00AE1055">
      <w:pPr>
        <w:pStyle w:val="ConsPlusNonformat"/>
        <w:jc w:val="both"/>
      </w:pPr>
      <w:r>
        <w:t>(технологическое    присоединение),    размер    платы    за    подключение</w:t>
      </w:r>
    </w:p>
    <w:p w14:paraId="62760D5B" w14:textId="77777777" w:rsidR="00AE1055" w:rsidRDefault="00AE1055">
      <w:pPr>
        <w:pStyle w:val="ConsPlusNonformat"/>
        <w:jc w:val="both"/>
      </w:pPr>
      <w:r>
        <w:t>(технологическое   присоединение)   по   настоящему   договору   составляет</w:t>
      </w:r>
    </w:p>
    <w:p w14:paraId="65EB4794" w14:textId="77777777" w:rsidR="00AE1055" w:rsidRDefault="00AE1055">
      <w:pPr>
        <w:pStyle w:val="ConsPlusNonformat"/>
        <w:jc w:val="both"/>
      </w:pPr>
      <w:r>
        <w:t>____________________ (___________________)  рублей,  кроме  того  налог  на</w:t>
      </w:r>
    </w:p>
    <w:p w14:paraId="0E25EBB6" w14:textId="77777777" w:rsidR="00AE1055" w:rsidRDefault="00AE1055">
      <w:pPr>
        <w:pStyle w:val="ConsPlusNonformat"/>
        <w:jc w:val="both"/>
      </w:pPr>
      <w:r>
        <w:t>добавленную стоимость ____________ рублей, и определена путем суммирования:</w:t>
      </w:r>
    </w:p>
    <w:p w14:paraId="5FD04AA8" w14:textId="77777777" w:rsidR="00AE1055" w:rsidRDefault="00AE1055">
      <w:pPr>
        <w:pStyle w:val="ConsPlusNonformat"/>
        <w:jc w:val="both"/>
      </w:pPr>
      <w:r>
        <w:t xml:space="preserve">    произведения  действующей на дату заключения настоящего договора ставки</w:t>
      </w:r>
    </w:p>
    <w:p w14:paraId="54CCE8F2" w14:textId="77777777" w:rsidR="00AE1055" w:rsidRDefault="00AE1055">
      <w:pPr>
        <w:pStyle w:val="ConsPlusNonformat"/>
        <w:jc w:val="both"/>
      </w:pPr>
      <w:r>
        <w:t>тарифа  за  подключаемую  нагрузку водопроводной сети в размере ___________</w:t>
      </w:r>
    </w:p>
    <w:p w14:paraId="5411648E" w14:textId="77777777" w:rsidR="00AE1055" w:rsidRDefault="00AE1055">
      <w:pPr>
        <w:pStyle w:val="ConsPlusNonformat"/>
        <w:jc w:val="both"/>
      </w:pPr>
      <w:r>
        <w:t>тыс. руб./куб. м в сутки,</w:t>
      </w:r>
    </w:p>
    <w:p w14:paraId="3A4B70DB" w14:textId="77777777" w:rsidR="00AE1055" w:rsidRDefault="00AE1055">
      <w:pPr>
        <w:pStyle w:val="ConsPlusNonformat"/>
        <w:jc w:val="both"/>
      </w:pPr>
      <w:r>
        <w:t xml:space="preserve">    установленной ________________________________________________________,</w:t>
      </w:r>
    </w:p>
    <w:p w14:paraId="7B355028" w14:textId="77777777" w:rsidR="00AE1055" w:rsidRDefault="00AE1055">
      <w:pPr>
        <w:pStyle w:val="ConsPlusNonformat"/>
        <w:jc w:val="both"/>
      </w:pPr>
      <w:r>
        <w:t xml:space="preserve">                  (наименование органа, установившего тариф на подключение,</w:t>
      </w:r>
    </w:p>
    <w:p w14:paraId="4750FD20" w14:textId="77777777" w:rsidR="00AE1055" w:rsidRDefault="00AE1055">
      <w:pPr>
        <w:pStyle w:val="ConsPlusNonformat"/>
        <w:jc w:val="both"/>
      </w:pPr>
      <w:r>
        <w:t xml:space="preserve">                  номер и дата документа, подтверждающего его установление)</w:t>
      </w:r>
    </w:p>
    <w:p w14:paraId="090B925D" w14:textId="77777777" w:rsidR="00AE1055" w:rsidRDefault="00AE1055">
      <w:pPr>
        <w:pStyle w:val="ConsPlusNonformat"/>
        <w:jc w:val="both"/>
      </w:pPr>
      <w:r>
        <w:t xml:space="preserve">    и подключаемой нагрузки в точке (точках) подключения в размере:</w:t>
      </w:r>
    </w:p>
    <w:p w14:paraId="1BFAB62E" w14:textId="77777777" w:rsidR="00AE1055" w:rsidRDefault="00AE1055">
      <w:pPr>
        <w:pStyle w:val="ConsPlusNonformat"/>
        <w:jc w:val="both"/>
      </w:pPr>
      <w:r>
        <w:t xml:space="preserve">    в точке 1 ____________ куб. м/сут;</w:t>
      </w:r>
    </w:p>
    <w:p w14:paraId="7C2BC59E" w14:textId="77777777" w:rsidR="00AE1055" w:rsidRDefault="00AE1055">
      <w:pPr>
        <w:pStyle w:val="ConsPlusNonformat"/>
        <w:jc w:val="both"/>
      </w:pPr>
      <w:r>
        <w:t xml:space="preserve">    в точке 2 ____________ куб. м/сут;</w:t>
      </w:r>
    </w:p>
    <w:p w14:paraId="36494678" w14:textId="77777777" w:rsidR="00AE1055" w:rsidRDefault="00AE1055">
      <w:pPr>
        <w:pStyle w:val="ConsPlusNonformat"/>
        <w:jc w:val="both"/>
      </w:pPr>
      <w:r>
        <w:t xml:space="preserve">    в точке 3 ____________ куб. м/сут;</w:t>
      </w:r>
    </w:p>
    <w:p w14:paraId="34213E0A" w14:textId="77777777" w:rsidR="00AE1055" w:rsidRDefault="00AE1055">
      <w:pPr>
        <w:pStyle w:val="ConsPlusNonformat"/>
        <w:jc w:val="both"/>
      </w:pPr>
      <w:r>
        <w:t xml:space="preserve">    произведения  действующей на дату заключения настоящего договора ставки</w:t>
      </w:r>
    </w:p>
    <w:p w14:paraId="7A55D44E" w14:textId="77777777" w:rsidR="00AE1055" w:rsidRDefault="00AE1055">
      <w:pPr>
        <w:pStyle w:val="ConsPlusNonformat"/>
        <w:jc w:val="both"/>
      </w:pPr>
      <w:r>
        <w:t>тарифа  за  протяженность  водопроводной  сети  в  размере  __________ тыс.</w:t>
      </w:r>
    </w:p>
    <w:p w14:paraId="49BEA9E6" w14:textId="77777777" w:rsidR="00AE1055" w:rsidRDefault="00AE1055">
      <w:pPr>
        <w:pStyle w:val="ConsPlusNonformat"/>
        <w:jc w:val="both"/>
      </w:pPr>
      <w:r>
        <w:t>руб./км, установленной указанным органом тарифного регулирования,</w:t>
      </w:r>
    </w:p>
    <w:p w14:paraId="3288B63F" w14:textId="77777777" w:rsidR="00AE1055" w:rsidRDefault="00AE1055">
      <w:pPr>
        <w:pStyle w:val="ConsPlusNonformat"/>
        <w:jc w:val="both"/>
      </w:pPr>
      <w:r>
        <w:t xml:space="preserve">    и  расстояния  от  точки  (точек)  подключения до точки присоединения к</w:t>
      </w:r>
    </w:p>
    <w:p w14:paraId="41C4529F" w14:textId="77777777" w:rsidR="00AE1055" w:rsidRDefault="00AE1055">
      <w:pPr>
        <w:pStyle w:val="ConsPlusNonformat"/>
        <w:jc w:val="both"/>
      </w:pPr>
      <w:r>
        <w:t>централизованной системе холодного водоснабжения:</w:t>
      </w:r>
    </w:p>
    <w:p w14:paraId="23A27F65" w14:textId="77777777" w:rsidR="00AE1055" w:rsidRDefault="00AE1055">
      <w:pPr>
        <w:pStyle w:val="ConsPlusNonformat"/>
        <w:jc w:val="both"/>
      </w:pPr>
      <w:r>
        <w:t xml:space="preserve">    точка 1 __________________________________;</w:t>
      </w:r>
    </w:p>
    <w:p w14:paraId="2BFE132B" w14:textId="77777777" w:rsidR="00AE1055" w:rsidRDefault="00AE1055">
      <w:pPr>
        <w:pStyle w:val="ConsPlusNonformat"/>
        <w:jc w:val="both"/>
      </w:pPr>
      <w:r>
        <w:t xml:space="preserve">    точка 2 __________________________________;</w:t>
      </w:r>
    </w:p>
    <w:p w14:paraId="4D322B6B" w14:textId="77777777" w:rsidR="00AE1055" w:rsidRDefault="00AE1055">
      <w:pPr>
        <w:pStyle w:val="ConsPlusNonformat"/>
        <w:jc w:val="both"/>
      </w:pPr>
      <w:r>
        <w:lastRenderedPageBreak/>
        <w:t xml:space="preserve">    точка 3 __________________________________;</w:t>
      </w:r>
    </w:p>
    <w:p w14:paraId="18B876B3" w14:textId="77777777" w:rsidR="00AE1055" w:rsidRDefault="00AE1055">
      <w:pPr>
        <w:pStyle w:val="ConsPlusNonformat"/>
        <w:jc w:val="both"/>
      </w:pPr>
      <w:r>
        <w:t xml:space="preserve">    величины   расходов   исполнителя,   понесенных  им  в  виде  платы  за</w:t>
      </w:r>
    </w:p>
    <w:p w14:paraId="77AE67CC" w14:textId="77777777" w:rsidR="00AE1055" w:rsidRDefault="00AE1055">
      <w:pPr>
        <w:pStyle w:val="ConsPlusNonformat"/>
        <w:jc w:val="both"/>
      </w:pPr>
      <w:r>
        <w:t>подключение  (технологическое  присоединение)  к  технологически  связанным</w:t>
      </w:r>
    </w:p>
    <w:p w14:paraId="78D0F4D7" w14:textId="77777777" w:rsidR="00AE1055" w:rsidRDefault="00AE1055">
      <w:pPr>
        <w:pStyle w:val="ConsPlusNonformat"/>
        <w:jc w:val="both"/>
      </w:pPr>
      <w:r>
        <w:t>(смежным)   объектам   централизованной  системы  холодного  водоснабжения,</w:t>
      </w:r>
    </w:p>
    <w:p w14:paraId="034DE681" w14:textId="77777777" w:rsidR="00AE1055" w:rsidRDefault="00AE1055">
      <w:pPr>
        <w:pStyle w:val="ConsPlusNonformat"/>
        <w:jc w:val="both"/>
      </w:pPr>
      <w:r>
        <w:t>принадлежащим  на  праве  собственности  или  на  ином  законном  основании</w:t>
      </w:r>
    </w:p>
    <w:p w14:paraId="5E9082DB" w14:textId="77777777" w:rsidR="00AE1055" w:rsidRDefault="00AE1055">
      <w:pPr>
        <w:pStyle w:val="ConsPlusNonformat"/>
        <w:jc w:val="both"/>
      </w:pPr>
      <w:r>
        <w:t>смежному  владельцу,  исчисленной в соответствии с тарифами на подключение,</w:t>
      </w:r>
    </w:p>
    <w:p w14:paraId="68F8FAE7" w14:textId="77777777" w:rsidR="00AE1055" w:rsidRDefault="00AE1055">
      <w:pPr>
        <w:pStyle w:val="ConsPlusNonformat"/>
        <w:jc w:val="both"/>
      </w:pPr>
      <w:r>
        <w:t>которые установлены для подключения к указанным объектам, или установленной</w:t>
      </w:r>
    </w:p>
    <w:p w14:paraId="32BE5D9D" w14:textId="77777777" w:rsidR="00AE1055" w:rsidRDefault="00AE1055">
      <w:pPr>
        <w:pStyle w:val="ConsPlusNonformat"/>
        <w:jc w:val="both"/>
      </w:pPr>
      <w:r>
        <w:t>индивидуально  решением  органа  тарифного  регулирования для подключения к</w:t>
      </w:r>
    </w:p>
    <w:p w14:paraId="4C1A26E0" w14:textId="77777777" w:rsidR="00AE1055" w:rsidRDefault="00AE1055">
      <w:pPr>
        <w:pStyle w:val="ConsPlusNonformat"/>
        <w:jc w:val="both"/>
      </w:pPr>
      <w:r>
        <w:t>указанным объектам, в размере ___________ (_______________________)  рублей</w:t>
      </w:r>
    </w:p>
    <w:p w14:paraId="22524D39" w14:textId="77777777" w:rsidR="00AE1055" w:rsidRDefault="00AE1055">
      <w:pPr>
        <w:pStyle w:val="ConsPlusNonformat"/>
        <w:jc w:val="both"/>
      </w:pPr>
      <w:r>
        <w:t>(без учета налога на добавленную стоимость)</w:t>
      </w:r>
    </w:p>
    <w:p w14:paraId="4A69421F" w14:textId="77777777" w:rsidR="00AE1055" w:rsidRDefault="00AE1055">
      <w:pPr>
        <w:pStyle w:val="ConsPlusNonformat"/>
        <w:jc w:val="both"/>
      </w:pPr>
    </w:p>
    <w:p w14:paraId="431A84DD" w14:textId="77777777" w:rsidR="00AE1055" w:rsidRDefault="00AE1055">
      <w:pPr>
        <w:pStyle w:val="ConsPlusNonformat"/>
        <w:jc w:val="both"/>
      </w:pPr>
      <w:r>
        <w:t xml:space="preserve">    Примечание. Настоящий   абзац   заполняется   в   случае    подключения</w:t>
      </w:r>
    </w:p>
    <w:p w14:paraId="6B67F7D0" w14:textId="77777777" w:rsidR="00AE1055" w:rsidRDefault="00AE1055">
      <w:pPr>
        <w:pStyle w:val="ConsPlusNonformat"/>
        <w:jc w:val="both"/>
      </w:pPr>
      <w:r>
        <w:t xml:space="preserve">                (технологического  присоединения)  объектов заявителя через</w:t>
      </w:r>
    </w:p>
    <w:p w14:paraId="0E9AC520" w14:textId="77777777" w:rsidR="00AE1055" w:rsidRDefault="00AE1055">
      <w:pPr>
        <w:pStyle w:val="ConsPlusNonformat"/>
        <w:jc w:val="both"/>
      </w:pPr>
      <w:r>
        <w:t xml:space="preserve">                технологически связанные (смежные) объекты централизованной</w:t>
      </w:r>
    </w:p>
    <w:p w14:paraId="62891917" w14:textId="77777777" w:rsidR="00AE1055" w:rsidRDefault="00AE1055">
      <w:pPr>
        <w:pStyle w:val="ConsPlusNonformat"/>
        <w:jc w:val="both"/>
      </w:pPr>
      <w:r>
        <w:t xml:space="preserve">                системы   холодного водоснабжения,  принадлежащие на  праве</w:t>
      </w:r>
    </w:p>
    <w:p w14:paraId="40947799" w14:textId="77777777" w:rsidR="00AE1055" w:rsidRDefault="00AE1055">
      <w:pPr>
        <w:pStyle w:val="ConsPlusNonformat"/>
        <w:jc w:val="both"/>
      </w:pPr>
      <w:r>
        <w:t xml:space="preserve">                собственности  или  на  ином  законном  основании  смежному</w:t>
      </w:r>
    </w:p>
    <w:p w14:paraId="1ABD062C" w14:textId="77777777" w:rsidR="00AE1055" w:rsidRDefault="00AE1055">
      <w:pPr>
        <w:pStyle w:val="ConsPlusNonformat"/>
        <w:jc w:val="both"/>
      </w:pPr>
      <w:r>
        <w:t xml:space="preserve">                владельцу.</w:t>
      </w:r>
    </w:p>
    <w:p w14:paraId="60A27470" w14:textId="77777777" w:rsidR="00AE1055" w:rsidRDefault="00AE1055">
      <w:pPr>
        <w:pStyle w:val="ConsPlusNonformat"/>
        <w:jc w:val="both"/>
      </w:pPr>
    </w:p>
    <w:p w14:paraId="5359DE34" w14:textId="77777777" w:rsidR="00AE1055" w:rsidRDefault="00AE1055">
      <w:pPr>
        <w:pStyle w:val="ConsPlusNonformat"/>
        <w:jc w:val="both"/>
      </w:pPr>
      <w:r>
        <w:t xml:space="preserve">    налог на добавленную стоимость в размере ______________ рублей</w:t>
      </w:r>
    </w:p>
    <w:p w14:paraId="39AE51D9" w14:textId="77777777" w:rsidR="00AE1055" w:rsidRDefault="00AE1055">
      <w:pPr>
        <w:pStyle w:val="ConsPlusNonformat"/>
        <w:jc w:val="both"/>
      </w:pPr>
    </w:p>
    <w:p w14:paraId="6F86CD51" w14:textId="77777777" w:rsidR="00AE1055" w:rsidRDefault="00AE1055">
      <w:pPr>
        <w:pStyle w:val="ConsPlusNonformat"/>
        <w:jc w:val="both"/>
      </w:pPr>
      <w:r>
        <w:t xml:space="preserve">                                 2 вариант</w:t>
      </w:r>
    </w:p>
    <w:p w14:paraId="217F9450" w14:textId="77777777" w:rsidR="00AE1055" w:rsidRDefault="00AE1055">
      <w:pPr>
        <w:pStyle w:val="ConsPlusNonformat"/>
        <w:jc w:val="both"/>
      </w:pPr>
    </w:p>
    <w:p w14:paraId="36698C84" w14:textId="77777777" w:rsidR="00AE1055" w:rsidRDefault="00AE1055">
      <w:pPr>
        <w:pStyle w:val="ConsPlusNonformat"/>
        <w:jc w:val="both"/>
      </w:pPr>
      <w:r>
        <w:t xml:space="preserve">    В  случае  если  плата  за  подключение (технологическое присоединение)</w:t>
      </w:r>
    </w:p>
    <w:p w14:paraId="0A407A6D" w14:textId="77777777" w:rsidR="00AE1055" w:rsidRDefault="00AE1055">
      <w:pPr>
        <w:pStyle w:val="ConsPlusNonformat"/>
        <w:jc w:val="both"/>
      </w:pPr>
      <w:r>
        <w:t>устанавливается  органом  регулирования тарифов индивидуально, размер платы</w:t>
      </w:r>
    </w:p>
    <w:p w14:paraId="66A54C3C" w14:textId="77777777" w:rsidR="00AE1055" w:rsidRDefault="00AE1055">
      <w:pPr>
        <w:pStyle w:val="ConsPlusNonformat"/>
        <w:jc w:val="both"/>
      </w:pPr>
      <w:r>
        <w:t>за  подключение  (технологическое  присоединение)  по  настоящему  договору</w:t>
      </w:r>
    </w:p>
    <w:p w14:paraId="6E6A932E" w14:textId="77777777" w:rsidR="00AE1055" w:rsidRDefault="00AE1055">
      <w:pPr>
        <w:pStyle w:val="ConsPlusNonformat"/>
        <w:jc w:val="both"/>
      </w:pPr>
      <w:r>
        <w:t>составляет __________________ (______________________)</w:t>
      </w:r>
    </w:p>
    <w:p w14:paraId="099D2F72" w14:textId="77777777" w:rsidR="00AE1055" w:rsidRDefault="00AE1055">
      <w:pPr>
        <w:pStyle w:val="ConsPlusNonformat"/>
        <w:jc w:val="both"/>
      </w:pPr>
      <w:r>
        <w:t xml:space="preserve">    рублей,  кроме  того налог на добавленную стоимость ___________________</w:t>
      </w:r>
    </w:p>
    <w:p w14:paraId="6E31D2E5" w14:textId="77777777" w:rsidR="00AE1055" w:rsidRDefault="00AE1055">
      <w:pPr>
        <w:pStyle w:val="ConsPlusNonformat"/>
        <w:jc w:val="both"/>
      </w:pPr>
      <w:r>
        <w:t>рублей, и определяется путем суммирования:</w:t>
      </w:r>
    </w:p>
    <w:p w14:paraId="08749B06" w14:textId="77777777" w:rsidR="00AE1055" w:rsidRDefault="00AE1055">
      <w:pPr>
        <w:pStyle w:val="ConsPlusNonformat"/>
        <w:jc w:val="both"/>
      </w:pPr>
      <w:r>
        <w:t xml:space="preserve">    платы  за  подключение  (технологическое  присоединение), установленной</w:t>
      </w:r>
    </w:p>
    <w:p w14:paraId="7C6BE428" w14:textId="77777777" w:rsidR="00AE1055" w:rsidRDefault="00AE1055">
      <w:pPr>
        <w:pStyle w:val="ConsPlusNonformat"/>
        <w:jc w:val="both"/>
      </w:pPr>
      <w:r>
        <w:t>индивидуально решением ____________________________________________________</w:t>
      </w:r>
    </w:p>
    <w:p w14:paraId="521CCE76" w14:textId="77777777" w:rsidR="00AE1055" w:rsidRDefault="00AE1055">
      <w:pPr>
        <w:pStyle w:val="ConsPlusNonformat"/>
        <w:jc w:val="both"/>
      </w:pPr>
      <w:r>
        <w:t>__________________________________________________________________________,</w:t>
      </w:r>
    </w:p>
    <w:p w14:paraId="36296F7E" w14:textId="77777777" w:rsidR="00AE1055" w:rsidRDefault="00AE1055">
      <w:pPr>
        <w:pStyle w:val="ConsPlusNonformat"/>
        <w:jc w:val="both"/>
      </w:pPr>
      <w:r>
        <w:t xml:space="preserve">         (наименование органа регулирования тарифов, установившего</w:t>
      </w:r>
    </w:p>
    <w:p w14:paraId="6EA6FA74" w14:textId="77777777" w:rsidR="00AE1055" w:rsidRDefault="00AE1055">
      <w:pPr>
        <w:pStyle w:val="ConsPlusNonformat"/>
        <w:jc w:val="both"/>
      </w:pPr>
      <w:r>
        <w:t xml:space="preserve">             размер платы для заявителя, дата и номер решения)</w:t>
      </w:r>
    </w:p>
    <w:p w14:paraId="16E33180" w14:textId="77777777" w:rsidR="00AE1055" w:rsidRDefault="00AE1055">
      <w:pPr>
        <w:pStyle w:val="ConsPlusNonformat"/>
        <w:jc w:val="both"/>
      </w:pPr>
      <w:r>
        <w:t>составляющей _________________ (___________________) рублей;</w:t>
      </w:r>
    </w:p>
    <w:p w14:paraId="24EEAAA2" w14:textId="77777777" w:rsidR="00AE1055" w:rsidRDefault="00AE1055">
      <w:pPr>
        <w:pStyle w:val="ConsPlusNonformat"/>
        <w:jc w:val="both"/>
      </w:pPr>
      <w:r>
        <w:t xml:space="preserve">    величины   расходов   исполнителя,   понесенных  им  в  виде  платы  за</w:t>
      </w:r>
    </w:p>
    <w:p w14:paraId="7314C5FE" w14:textId="77777777" w:rsidR="00AE1055" w:rsidRDefault="00AE1055">
      <w:pPr>
        <w:pStyle w:val="ConsPlusNonformat"/>
        <w:jc w:val="both"/>
      </w:pPr>
      <w:r>
        <w:t>подключение  (технологическое  присоединение)  к  технологически  связанным</w:t>
      </w:r>
    </w:p>
    <w:p w14:paraId="7EFC8380" w14:textId="77777777" w:rsidR="00AE1055" w:rsidRDefault="00AE1055">
      <w:pPr>
        <w:pStyle w:val="ConsPlusNonformat"/>
        <w:jc w:val="both"/>
      </w:pPr>
      <w:r>
        <w:t>(смежным)   объектам   централизованной  системы  холодного  водоснабжения,</w:t>
      </w:r>
    </w:p>
    <w:p w14:paraId="384DCACC" w14:textId="77777777" w:rsidR="00AE1055" w:rsidRDefault="00AE1055">
      <w:pPr>
        <w:pStyle w:val="ConsPlusNonformat"/>
        <w:jc w:val="both"/>
      </w:pPr>
      <w:r>
        <w:t>принадлежащим  на  праве  собственности  или  на  ином  законном  основании</w:t>
      </w:r>
    </w:p>
    <w:p w14:paraId="1B69D359" w14:textId="77777777" w:rsidR="00AE1055" w:rsidRDefault="00AE1055">
      <w:pPr>
        <w:pStyle w:val="ConsPlusNonformat"/>
        <w:jc w:val="both"/>
      </w:pPr>
      <w:r>
        <w:t>смежному  владельцу,  исчисленной в соответствии с тарифами на подключение,</w:t>
      </w:r>
    </w:p>
    <w:p w14:paraId="45DDABA3" w14:textId="77777777" w:rsidR="00AE1055" w:rsidRDefault="00AE1055">
      <w:pPr>
        <w:pStyle w:val="ConsPlusNonformat"/>
        <w:jc w:val="both"/>
      </w:pPr>
      <w:r>
        <w:t>которые установлены для подключения к указанным объектам, или установленной</w:t>
      </w:r>
    </w:p>
    <w:p w14:paraId="640E6FCB" w14:textId="77777777" w:rsidR="00AE1055" w:rsidRDefault="00AE1055">
      <w:pPr>
        <w:pStyle w:val="ConsPlusNonformat"/>
        <w:jc w:val="both"/>
      </w:pPr>
      <w:r>
        <w:t>индивидуально  решением  органа  тарифного  регулирования для подключения к</w:t>
      </w:r>
    </w:p>
    <w:p w14:paraId="18E3A7F3" w14:textId="77777777" w:rsidR="00AE1055" w:rsidRDefault="00AE1055">
      <w:pPr>
        <w:pStyle w:val="ConsPlusNonformat"/>
        <w:jc w:val="both"/>
      </w:pPr>
      <w:r>
        <w:t>указанным объектам, в размере ______________ (_____________________) рублей</w:t>
      </w:r>
    </w:p>
    <w:p w14:paraId="70AEC9A6" w14:textId="77777777" w:rsidR="00AE1055" w:rsidRDefault="00AE1055">
      <w:pPr>
        <w:pStyle w:val="ConsPlusNonformat"/>
        <w:jc w:val="both"/>
      </w:pPr>
      <w:r>
        <w:t>(без учета налога на добавленную стоимость);</w:t>
      </w:r>
    </w:p>
    <w:p w14:paraId="7C7AE43B" w14:textId="77777777" w:rsidR="00AE1055" w:rsidRDefault="00AE1055">
      <w:pPr>
        <w:pStyle w:val="ConsPlusNonformat"/>
        <w:jc w:val="both"/>
      </w:pPr>
    </w:p>
    <w:p w14:paraId="1192A040" w14:textId="77777777" w:rsidR="00AE1055" w:rsidRDefault="00AE1055">
      <w:pPr>
        <w:pStyle w:val="ConsPlusNonformat"/>
        <w:jc w:val="both"/>
      </w:pPr>
      <w:r>
        <w:t xml:space="preserve">    Примечание. Настоящий    абзац    заполняется   в   случае  подключения</w:t>
      </w:r>
    </w:p>
    <w:p w14:paraId="411A719F" w14:textId="77777777" w:rsidR="00AE1055" w:rsidRDefault="00AE1055">
      <w:pPr>
        <w:pStyle w:val="ConsPlusNonformat"/>
        <w:jc w:val="both"/>
      </w:pPr>
      <w:r>
        <w:t xml:space="preserve">                (технологического  присоединения)  объектов заявителя через</w:t>
      </w:r>
    </w:p>
    <w:p w14:paraId="2E85A758" w14:textId="77777777" w:rsidR="00AE1055" w:rsidRDefault="00AE1055">
      <w:pPr>
        <w:pStyle w:val="ConsPlusNonformat"/>
        <w:jc w:val="both"/>
      </w:pPr>
      <w:r>
        <w:t xml:space="preserve">                технологически связанные (смежные) объекты централизованной</w:t>
      </w:r>
    </w:p>
    <w:p w14:paraId="5871B8DA" w14:textId="77777777" w:rsidR="00AE1055" w:rsidRDefault="00AE1055">
      <w:pPr>
        <w:pStyle w:val="ConsPlusNonformat"/>
        <w:jc w:val="both"/>
      </w:pPr>
      <w:r>
        <w:t xml:space="preserve">                системы холодного  водоснабжения,  принадлежащие  на  праве</w:t>
      </w:r>
    </w:p>
    <w:p w14:paraId="1DCD73E4" w14:textId="77777777" w:rsidR="00AE1055" w:rsidRDefault="00AE1055">
      <w:pPr>
        <w:pStyle w:val="ConsPlusNonformat"/>
        <w:jc w:val="both"/>
      </w:pPr>
      <w:r>
        <w:t xml:space="preserve">                собственности  или  на  ином  законном  основании  смежному</w:t>
      </w:r>
    </w:p>
    <w:p w14:paraId="6DE3AC7F" w14:textId="77777777" w:rsidR="00AE1055" w:rsidRDefault="00AE1055">
      <w:pPr>
        <w:pStyle w:val="ConsPlusNonformat"/>
        <w:jc w:val="both"/>
      </w:pPr>
      <w:r>
        <w:t xml:space="preserve">                владельцу.</w:t>
      </w:r>
    </w:p>
    <w:p w14:paraId="525D6697" w14:textId="77777777" w:rsidR="00AE1055" w:rsidRDefault="00AE1055">
      <w:pPr>
        <w:pStyle w:val="ConsPlusNonformat"/>
        <w:jc w:val="both"/>
      </w:pPr>
    </w:p>
    <w:p w14:paraId="6435A2C5" w14:textId="77777777" w:rsidR="00AE1055" w:rsidRDefault="00AE1055">
      <w:pPr>
        <w:pStyle w:val="ConsPlusNonformat"/>
        <w:jc w:val="both"/>
      </w:pPr>
      <w:r>
        <w:t xml:space="preserve">    налог на добавленную стоимость в размере __________________ рублей</w:t>
      </w:r>
    </w:p>
    <w:p w14:paraId="78B23954"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AE1055" w14:paraId="67939720" w14:textId="77777777">
        <w:tc>
          <w:tcPr>
            <w:tcW w:w="4361" w:type="dxa"/>
            <w:tcBorders>
              <w:top w:val="nil"/>
              <w:left w:val="nil"/>
              <w:bottom w:val="nil"/>
              <w:right w:val="nil"/>
            </w:tcBorders>
          </w:tcPr>
          <w:p w14:paraId="684E3C95" w14:textId="77777777" w:rsidR="00AE1055" w:rsidRDefault="00AE1055">
            <w:pPr>
              <w:pStyle w:val="ConsPlusNormal"/>
              <w:jc w:val="both"/>
            </w:pPr>
            <w:r>
              <w:t>Исполнитель</w:t>
            </w:r>
          </w:p>
        </w:tc>
        <w:tc>
          <w:tcPr>
            <w:tcW w:w="340" w:type="dxa"/>
            <w:tcBorders>
              <w:top w:val="nil"/>
              <w:left w:val="nil"/>
              <w:bottom w:val="nil"/>
              <w:right w:val="nil"/>
            </w:tcBorders>
          </w:tcPr>
          <w:p w14:paraId="1C76FDB8" w14:textId="77777777" w:rsidR="00AE1055" w:rsidRDefault="00AE1055">
            <w:pPr>
              <w:pStyle w:val="ConsPlusNormal"/>
            </w:pPr>
          </w:p>
        </w:tc>
        <w:tc>
          <w:tcPr>
            <w:tcW w:w="4309" w:type="dxa"/>
            <w:tcBorders>
              <w:top w:val="nil"/>
              <w:left w:val="nil"/>
              <w:bottom w:val="nil"/>
              <w:right w:val="nil"/>
            </w:tcBorders>
          </w:tcPr>
          <w:p w14:paraId="1BF02A4D" w14:textId="77777777" w:rsidR="00AE1055" w:rsidRDefault="00AE1055">
            <w:pPr>
              <w:pStyle w:val="ConsPlusNormal"/>
              <w:jc w:val="both"/>
            </w:pPr>
            <w:r>
              <w:t>Заявитель</w:t>
            </w:r>
          </w:p>
        </w:tc>
      </w:tr>
      <w:tr w:rsidR="00AE1055" w14:paraId="26707931" w14:textId="77777777">
        <w:tc>
          <w:tcPr>
            <w:tcW w:w="4361" w:type="dxa"/>
            <w:tcBorders>
              <w:top w:val="nil"/>
              <w:left w:val="nil"/>
              <w:bottom w:val="single" w:sz="4" w:space="0" w:color="auto"/>
              <w:right w:val="nil"/>
            </w:tcBorders>
          </w:tcPr>
          <w:p w14:paraId="24198796" w14:textId="77777777" w:rsidR="00AE1055" w:rsidRDefault="00AE1055">
            <w:pPr>
              <w:pStyle w:val="ConsPlusNormal"/>
            </w:pPr>
          </w:p>
        </w:tc>
        <w:tc>
          <w:tcPr>
            <w:tcW w:w="340" w:type="dxa"/>
            <w:tcBorders>
              <w:top w:val="nil"/>
              <w:left w:val="nil"/>
              <w:bottom w:val="nil"/>
              <w:right w:val="nil"/>
            </w:tcBorders>
          </w:tcPr>
          <w:p w14:paraId="02733A9F" w14:textId="77777777" w:rsidR="00AE1055" w:rsidRDefault="00AE1055">
            <w:pPr>
              <w:pStyle w:val="ConsPlusNormal"/>
            </w:pPr>
          </w:p>
        </w:tc>
        <w:tc>
          <w:tcPr>
            <w:tcW w:w="4309" w:type="dxa"/>
            <w:tcBorders>
              <w:top w:val="nil"/>
              <w:left w:val="nil"/>
              <w:bottom w:val="single" w:sz="4" w:space="0" w:color="auto"/>
              <w:right w:val="nil"/>
            </w:tcBorders>
          </w:tcPr>
          <w:p w14:paraId="199C90EC" w14:textId="77777777" w:rsidR="00AE1055" w:rsidRDefault="00AE1055">
            <w:pPr>
              <w:pStyle w:val="ConsPlusNormal"/>
            </w:pPr>
          </w:p>
        </w:tc>
      </w:tr>
      <w:tr w:rsidR="00AE1055" w14:paraId="4881CA30" w14:textId="77777777">
        <w:tc>
          <w:tcPr>
            <w:tcW w:w="4361" w:type="dxa"/>
            <w:tcBorders>
              <w:top w:val="single" w:sz="4" w:space="0" w:color="auto"/>
              <w:left w:val="nil"/>
              <w:bottom w:val="nil"/>
              <w:right w:val="nil"/>
            </w:tcBorders>
          </w:tcPr>
          <w:p w14:paraId="43E613E8" w14:textId="77777777" w:rsidR="00AE1055" w:rsidRDefault="00AE1055">
            <w:pPr>
              <w:pStyle w:val="ConsPlusNormal"/>
            </w:pPr>
          </w:p>
        </w:tc>
        <w:tc>
          <w:tcPr>
            <w:tcW w:w="340" w:type="dxa"/>
            <w:tcBorders>
              <w:top w:val="nil"/>
              <w:left w:val="nil"/>
              <w:bottom w:val="nil"/>
              <w:right w:val="nil"/>
            </w:tcBorders>
          </w:tcPr>
          <w:p w14:paraId="6C969394" w14:textId="77777777" w:rsidR="00AE1055" w:rsidRDefault="00AE1055">
            <w:pPr>
              <w:pStyle w:val="ConsPlusNormal"/>
            </w:pPr>
          </w:p>
        </w:tc>
        <w:tc>
          <w:tcPr>
            <w:tcW w:w="4309" w:type="dxa"/>
            <w:tcBorders>
              <w:top w:val="single" w:sz="4" w:space="0" w:color="auto"/>
              <w:left w:val="nil"/>
              <w:bottom w:val="nil"/>
              <w:right w:val="nil"/>
            </w:tcBorders>
          </w:tcPr>
          <w:p w14:paraId="67A88EF9" w14:textId="77777777" w:rsidR="00AE1055" w:rsidRDefault="00AE1055">
            <w:pPr>
              <w:pStyle w:val="ConsPlusNormal"/>
            </w:pPr>
          </w:p>
        </w:tc>
      </w:tr>
      <w:tr w:rsidR="00AE1055" w14:paraId="410FED74" w14:textId="77777777">
        <w:tc>
          <w:tcPr>
            <w:tcW w:w="4361" w:type="dxa"/>
            <w:tcBorders>
              <w:top w:val="nil"/>
              <w:left w:val="nil"/>
              <w:bottom w:val="nil"/>
              <w:right w:val="nil"/>
            </w:tcBorders>
          </w:tcPr>
          <w:p w14:paraId="36366436" w14:textId="77777777" w:rsidR="00AE1055" w:rsidRDefault="00AE1055">
            <w:pPr>
              <w:pStyle w:val="ConsPlusNormal"/>
              <w:jc w:val="both"/>
            </w:pPr>
            <w:r>
              <w:t>"__" ___________ 20__ г.</w:t>
            </w:r>
          </w:p>
        </w:tc>
        <w:tc>
          <w:tcPr>
            <w:tcW w:w="340" w:type="dxa"/>
            <w:tcBorders>
              <w:top w:val="nil"/>
              <w:left w:val="nil"/>
              <w:bottom w:val="nil"/>
              <w:right w:val="nil"/>
            </w:tcBorders>
          </w:tcPr>
          <w:p w14:paraId="5FAF3E1D" w14:textId="77777777" w:rsidR="00AE1055" w:rsidRDefault="00AE1055">
            <w:pPr>
              <w:pStyle w:val="ConsPlusNormal"/>
            </w:pPr>
          </w:p>
        </w:tc>
        <w:tc>
          <w:tcPr>
            <w:tcW w:w="4309" w:type="dxa"/>
            <w:tcBorders>
              <w:top w:val="nil"/>
              <w:left w:val="nil"/>
              <w:bottom w:val="nil"/>
              <w:right w:val="nil"/>
            </w:tcBorders>
          </w:tcPr>
          <w:p w14:paraId="60EEB7D9" w14:textId="77777777" w:rsidR="00AE1055" w:rsidRDefault="00AE1055">
            <w:pPr>
              <w:pStyle w:val="ConsPlusNormal"/>
              <w:jc w:val="both"/>
            </w:pPr>
            <w:r>
              <w:t>"__" ___________ 20__ г.";</w:t>
            </w:r>
          </w:p>
        </w:tc>
      </w:tr>
    </w:tbl>
    <w:p w14:paraId="1B154B04" w14:textId="77777777" w:rsidR="00AE1055" w:rsidRDefault="00AE1055">
      <w:pPr>
        <w:pStyle w:val="ConsPlusNormal"/>
        <w:jc w:val="both"/>
      </w:pPr>
    </w:p>
    <w:p w14:paraId="1AEBA40F" w14:textId="77777777" w:rsidR="00AE1055" w:rsidRDefault="00AE1055">
      <w:pPr>
        <w:pStyle w:val="ConsPlusNormal"/>
        <w:ind w:firstLine="540"/>
        <w:jc w:val="both"/>
      </w:pPr>
      <w:r>
        <w:t xml:space="preserve">в </w:t>
      </w:r>
      <w:hyperlink r:id="rId177">
        <w:r>
          <w:rPr>
            <w:color w:val="0000FF"/>
          </w:rPr>
          <w:t>приложении N 5</w:t>
        </w:r>
      </w:hyperlink>
      <w:r>
        <w:t xml:space="preserve"> к указанному договору слова "Максимальная величина мощности" </w:t>
      </w:r>
      <w:r>
        <w:lastRenderedPageBreak/>
        <w:t>заменить словами "Величина подключаемой мощности (нагрузки)", слова "подключенной нагрузки" заменить словами "подключаемой мощности (нагрузки)";</w:t>
      </w:r>
    </w:p>
    <w:p w14:paraId="5D01917D" w14:textId="77777777" w:rsidR="00AE1055" w:rsidRDefault="00AE1055">
      <w:pPr>
        <w:pStyle w:val="ConsPlusNormal"/>
        <w:spacing w:before="220"/>
        <w:ind w:firstLine="540"/>
        <w:jc w:val="both"/>
      </w:pPr>
      <w:hyperlink r:id="rId178">
        <w:r>
          <w:rPr>
            <w:color w:val="0000FF"/>
          </w:rPr>
          <w:t>дополнить</w:t>
        </w:r>
      </w:hyperlink>
      <w:r>
        <w:t xml:space="preserve"> приложением N 5(1) к указанному договору следующего содержания:</w:t>
      </w:r>
    </w:p>
    <w:p w14:paraId="20375189" w14:textId="77777777" w:rsidR="00AE1055" w:rsidRDefault="00AE1055">
      <w:pPr>
        <w:pStyle w:val="ConsPlusNormal"/>
        <w:jc w:val="both"/>
      </w:pPr>
    </w:p>
    <w:p w14:paraId="053FC88B" w14:textId="77777777" w:rsidR="00AE1055" w:rsidRDefault="00AE1055">
      <w:pPr>
        <w:pStyle w:val="ConsPlusNormal"/>
        <w:jc w:val="right"/>
      </w:pPr>
      <w:r>
        <w:t>"Приложение N 5(1)</w:t>
      </w:r>
    </w:p>
    <w:p w14:paraId="7AFD32D1" w14:textId="77777777" w:rsidR="00AE1055" w:rsidRDefault="00AE1055">
      <w:pPr>
        <w:pStyle w:val="ConsPlusNormal"/>
        <w:jc w:val="right"/>
      </w:pPr>
      <w:r>
        <w:t>к типовому договору</w:t>
      </w:r>
    </w:p>
    <w:p w14:paraId="5E937037" w14:textId="77777777" w:rsidR="00AE1055" w:rsidRDefault="00AE1055">
      <w:pPr>
        <w:pStyle w:val="ConsPlusNormal"/>
        <w:jc w:val="right"/>
      </w:pPr>
      <w:r>
        <w:t>о подключении (технологическом</w:t>
      </w:r>
    </w:p>
    <w:p w14:paraId="5944C439" w14:textId="77777777" w:rsidR="00AE1055" w:rsidRDefault="00AE1055">
      <w:pPr>
        <w:pStyle w:val="ConsPlusNormal"/>
        <w:jc w:val="right"/>
      </w:pPr>
      <w:r>
        <w:t>присоединении) к централизованной</w:t>
      </w:r>
    </w:p>
    <w:p w14:paraId="3E289B2B" w14:textId="77777777" w:rsidR="00AE1055" w:rsidRDefault="00AE1055">
      <w:pPr>
        <w:pStyle w:val="ConsPlusNormal"/>
        <w:jc w:val="right"/>
      </w:pPr>
      <w:r>
        <w:t>системе холодного водоснабжения</w:t>
      </w:r>
    </w:p>
    <w:p w14:paraId="36D5A001" w14:textId="77777777" w:rsidR="00AE1055" w:rsidRDefault="00AE1055">
      <w:pPr>
        <w:pStyle w:val="ConsPlusNormal"/>
        <w:jc w:val="both"/>
      </w:pPr>
    </w:p>
    <w:p w14:paraId="3C6828F8" w14:textId="77777777" w:rsidR="00AE1055" w:rsidRDefault="00AE1055">
      <w:pPr>
        <w:pStyle w:val="ConsPlusNormal"/>
        <w:jc w:val="right"/>
      </w:pPr>
      <w:r>
        <w:t>(форма)</w:t>
      </w:r>
    </w:p>
    <w:p w14:paraId="02F88D6F" w14:textId="77777777" w:rsidR="00AE1055" w:rsidRDefault="00AE1055">
      <w:pPr>
        <w:pStyle w:val="ConsPlusNormal"/>
        <w:jc w:val="both"/>
      </w:pPr>
    </w:p>
    <w:p w14:paraId="14569EEA" w14:textId="77777777" w:rsidR="00AE1055" w:rsidRDefault="00AE1055">
      <w:pPr>
        <w:pStyle w:val="ConsPlusNonformat"/>
        <w:jc w:val="both"/>
      </w:pPr>
      <w:r>
        <w:t xml:space="preserve">                                    АКТ</w:t>
      </w:r>
    </w:p>
    <w:p w14:paraId="5A1B2457" w14:textId="77777777" w:rsidR="00AE1055" w:rsidRDefault="00AE1055">
      <w:pPr>
        <w:pStyle w:val="ConsPlusNonformat"/>
        <w:jc w:val="both"/>
      </w:pPr>
      <w:r>
        <w:t xml:space="preserve">            о выполнении мероприятий по обеспечению технической</w:t>
      </w:r>
    </w:p>
    <w:p w14:paraId="5E4E0A53" w14:textId="77777777" w:rsidR="00AE1055" w:rsidRDefault="00AE1055">
      <w:pPr>
        <w:pStyle w:val="ConsPlusNonformat"/>
        <w:jc w:val="both"/>
      </w:pPr>
      <w:r>
        <w:t xml:space="preserve">         возможности подключения (технологического присоединения)</w:t>
      </w:r>
    </w:p>
    <w:p w14:paraId="72EF017E" w14:textId="77777777" w:rsidR="00AE1055" w:rsidRDefault="00AE1055">
      <w:pPr>
        <w:pStyle w:val="ConsPlusNonformat"/>
        <w:jc w:val="both"/>
      </w:pPr>
    </w:p>
    <w:p w14:paraId="56193BD4" w14:textId="77777777" w:rsidR="00AE1055" w:rsidRDefault="00AE1055">
      <w:pPr>
        <w:pStyle w:val="ConsPlusNonformat"/>
        <w:jc w:val="both"/>
      </w:pPr>
      <w:r>
        <w:t>__________________________________________________________________________,</w:t>
      </w:r>
    </w:p>
    <w:p w14:paraId="21191400" w14:textId="77777777" w:rsidR="00AE1055" w:rsidRDefault="00AE1055">
      <w:pPr>
        <w:pStyle w:val="ConsPlusNonformat"/>
        <w:jc w:val="both"/>
      </w:pPr>
      <w:r>
        <w:t xml:space="preserve">                        (наименование организации)</w:t>
      </w:r>
    </w:p>
    <w:p w14:paraId="5A2111A0" w14:textId="77777777" w:rsidR="00AE1055" w:rsidRDefault="00AE1055">
      <w:pPr>
        <w:pStyle w:val="ConsPlusNonformat"/>
        <w:jc w:val="both"/>
      </w:pPr>
      <w:r>
        <w:t>именуемое в дальнейшем исполнителем, в лице _______________________________</w:t>
      </w:r>
    </w:p>
    <w:p w14:paraId="41AE07DC" w14:textId="77777777" w:rsidR="00AE1055" w:rsidRDefault="00AE1055">
      <w:pPr>
        <w:pStyle w:val="ConsPlusNonformat"/>
        <w:jc w:val="both"/>
      </w:pPr>
      <w:r>
        <w:t>__________________________________________________________________________,</w:t>
      </w:r>
    </w:p>
    <w:p w14:paraId="4C704981" w14:textId="77777777" w:rsidR="00AE1055" w:rsidRDefault="00AE1055">
      <w:pPr>
        <w:pStyle w:val="ConsPlusNonformat"/>
        <w:jc w:val="both"/>
      </w:pPr>
      <w:r>
        <w:t xml:space="preserve">              (наименование должности, фамилия, имя, отчество</w:t>
      </w:r>
    </w:p>
    <w:p w14:paraId="0AC0B7C1" w14:textId="77777777" w:rsidR="00AE1055" w:rsidRDefault="00AE1055">
      <w:pPr>
        <w:pStyle w:val="ConsPlusNonformat"/>
        <w:jc w:val="both"/>
      </w:pPr>
      <w:r>
        <w:t xml:space="preserve">                        (последнее - при наличии))</w:t>
      </w:r>
    </w:p>
    <w:p w14:paraId="1E560B15" w14:textId="77777777" w:rsidR="00AE1055" w:rsidRDefault="00AE1055">
      <w:pPr>
        <w:pStyle w:val="ConsPlusNonformat"/>
        <w:jc w:val="both"/>
      </w:pPr>
      <w:r>
        <w:t>действующего на основании ________________________________________________,</w:t>
      </w:r>
    </w:p>
    <w:p w14:paraId="65F3DF4C" w14:textId="77777777" w:rsidR="00AE1055" w:rsidRDefault="00AE1055">
      <w:pPr>
        <w:pStyle w:val="ConsPlusNonformat"/>
        <w:jc w:val="both"/>
      </w:pPr>
      <w:r>
        <w:t xml:space="preserve">                          (положение, устав, доверенность - указать нужное)</w:t>
      </w:r>
    </w:p>
    <w:p w14:paraId="57CA4910" w14:textId="77777777" w:rsidR="00AE1055" w:rsidRDefault="00AE1055">
      <w:pPr>
        <w:pStyle w:val="ConsPlusNonformat"/>
        <w:jc w:val="both"/>
      </w:pPr>
      <w:r>
        <w:t>с одной стороны, и _______________________________________________________,</w:t>
      </w:r>
    </w:p>
    <w:p w14:paraId="0661DE95" w14:textId="77777777" w:rsidR="00AE1055" w:rsidRDefault="00AE1055">
      <w:pPr>
        <w:pStyle w:val="ConsPlusNonformat"/>
        <w:jc w:val="both"/>
      </w:pPr>
      <w:r>
        <w:t xml:space="preserve">                       (наименование организации или физического лица)</w:t>
      </w:r>
    </w:p>
    <w:p w14:paraId="73A49F97" w14:textId="77777777" w:rsidR="00AE1055" w:rsidRDefault="00AE1055">
      <w:pPr>
        <w:pStyle w:val="ConsPlusNonformat"/>
        <w:jc w:val="both"/>
      </w:pPr>
      <w:r>
        <w:t>именуемое в дальнейшем заявителем, в лице _________________________________</w:t>
      </w:r>
    </w:p>
    <w:p w14:paraId="0D8B5D2B" w14:textId="77777777" w:rsidR="00AE1055" w:rsidRDefault="00AE1055">
      <w:pPr>
        <w:pStyle w:val="ConsPlusNonformat"/>
        <w:jc w:val="both"/>
      </w:pPr>
      <w:r>
        <w:t>___________________________________________________________________________</w:t>
      </w:r>
    </w:p>
    <w:p w14:paraId="3681F118" w14:textId="77777777" w:rsidR="00AE1055" w:rsidRDefault="00AE1055">
      <w:pPr>
        <w:pStyle w:val="ConsPlusNonformat"/>
        <w:jc w:val="both"/>
      </w:pPr>
      <w:r>
        <w:t xml:space="preserve">                     (наименование должности, фамилия,</w:t>
      </w:r>
    </w:p>
    <w:p w14:paraId="320B0195" w14:textId="77777777" w:rsidR="00AE1055" w:rsidRDefault="00AE1055">
      <w:pPr>
        <w:pStyle w:val="ConsPlusNonformat"/>
        <w:jc w:val="both"/>
      </w:pPr>
      <w:r>
        <w:t>________________________________________________, действующего на основании</w:t>
      </w:r>
    </w:p>
    <w:p w14:paraId="6B487F20" w14:textId="77777777" w:rsidR="00AE1055" w:rsidRDefault="00AE1055">
      <w:pPr>
        <w:pStyle w:val="ConsPlusNonformat"/>
        <w:jc w:val="both"/>
      </w:pPr>
      <w:r>
        <w:t>___________________________________________________________________________</w:t>
      </w:r>
    </w:p>
    <w:p w14:paraId="5741F233" w14:textId="77777777" w:rsidR="00AE1055" w:rsidRDefault="00AE1055">
      <w:pPr>
        <w:pStyle w:val="ConsPlusNonformat"/>
        <w:jc w:val="both"/>
      </w:pPr>
      <w:r>
        <w:t xml:space="preserve">                 имя, отчество (последнее - при наличии))</w:t>
      </w:r>
    </w:p>
    <w:p w14:paraId="17F566DF" w14:textId="77777777" w:rsidR="00AE1055" w:rsidRDefault="00AE1055">
      <w:pPr>
        <w:pStyle w:val="ConsPlusNonformat"/>
        <w:jc w:val="both"/>
      </w:pPr>
      <w:r>
        <w:t>___________________________________________________________________________</w:t>
      </w:r>
    </w:p>
    <w:p w14:paraId="3C783268" w14:textId="77777777" w:rsidR="00AE1055" w:rsidRDefault="00AE1055">
      <w:pPr>
        <w:pStyle w:val="ConsPlusNonformat"/>
        <w:jc w:val="both"/>
      </w:pPr>
      <w:r>
        <w:t xml:space="preserve">            (положение, устав, доверенность - указать нужное),</w:t>
      </w:r>
    </w:p>
    <w:p w14:paraId="6A329EDD" w14:textId="77777777" w:rsidR="00AE1055" w:rsidRDefault="00AE1055">
      <w:pPr>
        <w:pStyle w:val="ConsPlusNonformat"/>
        <w:jc w:val="both"/>
      </w:pPr>
      <w:r>
        <w:t>с  другой  стороны, именуемые в дальнейшем сторонами,  составили  настоящий</w:t>
      </w:r>
    </w:p>
    <w:p w14:paraId="33057162" w14:textId="77777777" w:rsidR="00AE1055" w:rsidRDefault="00AE1055">
      <w:pPr>
        <w:pStyle w:val="ConsPlusNonformat"/>
        <w:jc w:val="both"/>
      </w:pPr>
      <w:r>
        <w:t>акт.</w:t>
      </w:r>
    </w:p>
    <w:p w14:paraId="72DB820F" w14:textId="77777777" w:rsidR="00AE1055" w:rsidRDefault="00AE1055">
      <w:pPr>
        <w:pStyle w:val="ConsPlusNonformat"/>
        <w:jc w:val="both"/>
      </w:pPr>
      <w:r>
        <w:t xml:space="preserve">    Настоящим  актом  стороны  подтверждают,  что  исполнитель выполнил все</w:t>
      </w:r>
    </w:p>
    <w:p w14:paraId="6A1961E6" w14:textId="77777777" w:rsidR="00AE1055" w:rsidRDefault="00AE1055">
      <w:pPr>
        <w:pStyle w:val="ConsPlusNonformat"/>
        <w:jc w:val="both"/>
      </w:pPr>
      <w:r>
        <w:t>необходимые    для    создания    технической    возможности    подключения</w:t>
      </w:r>
    </w:p>
    <w:p w14:paraId="6ACD967C" w14:textId="77777777" w:rsidR="00AE1055" w:rsidRDefault="00AE1055">
      <w:pPr>
        <w:pStyle w:val="ConsPlusNonformat"/>
        <w:jc w:val="both"/>
      </w:pPr>
      <w:r>
        <w:t>(технологического присоединения) и осуществления фактического присоединения</w:t>
      </w:r>
    </w:p>
    <w:p w14:paraId="6C12FC65" w14:textId="77777777" w:rsidR="00AE1055" w:rsidRDefault="00AE1055">
      <w:pPr>
        <w:pStyle w:val="ConsPlusNonformat"/>
        <w:jc w:val="both"/>
      </w:pPr>
      <w:r>
        <w:t>мероприятия,  обязанность  по выполнению которых возложена на исполнителя в</w:t>
      </w:r>
    </w:p>
    <w:p w14:paraId="2F699784" w14:textId="77777777" w:rsidR="00AE1055" w:rsidRDefault="00AE1055">
      <w:pPr>
        <w:pStyle w:val="ConsPlusNonformat"/>
        <w:jc w:val="both"/>
      </w:pPr>
      <w:r>
        <w:t>соответствии  настоящим  договором, Правилами подключения (технологического</w:t>
      </w:r>
    </w:p>
    <w:p w14:paraId="00E6814B" w14:textId="77777777" w:rsidR="00AE1055" w:rsidRDefault="00AE1055">
      <w:pPr>
        <w:pStyle w:val="ConsPlusNonformat"/>
        <w:jc w:val="both"/>
      </w:pPr>
      <w:r>
        <w:t>присоединения)   объектов  капитального  строительства  к  централизованным</w:t>
      </w:r>
    </w:p>
    <w:p w14:paraId="25FAC1A9" w14:textId="77777777" w:rsidR="00AE1055" w:rsidRDefault="00AE1055">
      <w:pPr>
        <w:pStyle w:val="ConsPlusNonformat"/>
        <w:jc w:val="both"/>
      </w:pPr>
      <w:r>
        <w:t>системам   горячего   водоснабжения,   холодного   водоснабжения   и  (или)</w:t>
      </w:r>
    </w:p>
    <w:p w14:paraId="1FE438B4" w14:textId="77777777" w:rsidR="00AE1055" w:rsidRDefault="00AE1055">
      <w:pPr>
        <w:pStyle w:val="ConsPlusNonformat"/>
        <w:jc w:val="both"/>
      </w:pPr>
      <w:r>
        <w:t>водоотведения,   утвержденными   постановлением   Правительства  Российской</w:t>
      </w:r>
    </w:p>
    <w:p w14:paraId="11601B3C" w14:textId="77777777" w:rsidR="00AE1055" w:rsidRDefault="00AE1055">
      <w:pPr>
        <w:pStyle w:val="ConsPlusNonformat"/>
        <w:jc w:val="both"/>
      </w:pPr>
      <w:r>
        <w:t>Федерации  от  30  ноября 2021 г. N 2130 "Об утверждении Правил подключения</w:t>
      </w:r>
    </w:p>
    <w:p w14:paraId="2F0193B8" w14:textId="77777777" w:rsidR="00AE1055" w:rsidRDefault="00AE1055">
      <w:pPr>
        <w:pStyle w:val="ConsPlusNonformat"/>
        <w:jc w:val="both"/>
      </w:pPr>
      <w:r>
        <w:t>(технологического  присоединения)  объектов  капитального  строительства  к</w:t>
      </w:r>
    </w:p>
    <w:p w14:paraId="6A8CBD8A" w14:textId="77777777" w:rsidR="00AE1055" w:rsidRDefault="00AE1055">
      <w:pPr>
        <w:pStyle w:val="ConsPlusNonformat"/>
        <w:jc w:val="both"/>
      </w:pPr>
      <w:r>
        <w:t>централизованным системам горячего водоснабжения, холодного водоснабжения и</w:t>
      </w:r>
    </w:p>
    <w:p w14:paraId="34504877" w14:textId="77777777" w:rsidR="00AE1055" w:rsidRDefault="00AE1055">
      <w:pPr>
        <w:pStyle w:val="ConsPlusNonformat"/>
        <w:jc w:val="both"/>
      </w:pPr>
      <w:r>
        <w:t>(или)  водоотведения  и  о  внесении изменений и признании утратившими силу</w:t>
      </w:r>
    </w:p>
    <w:p w14:paraId="06F8B9A0" w14:textId="77777777" w:rsidR="00AE1055" w:rsidRDefault="00AE1055">
      <w:pPr>
        <w:pStyle w:val="ConsPlusNonformat"/>
        <w:jc w:val="both"/>
      </w:pPr>
      <w:r>
        <w:t>некоторых актов Правительства Российской Федерации".</w:t>
      </w:r>
    </w:p>
    <w:p w14:paraId="0EF5F20A" w14:textId="77777777" w:rsidR="00AE1055" w:rsidRDefault="00AE1055">
      <w:pPr>
        <w:pStyle w:val="ConsPlusNonformat"/>
        <w:jc w:val="both"/>
      </w:pPr>
      <w:r>
        <w:t xml:space="preserve">    Величина подключаемой мощности (нагрузки) составляет:</w:t>
      </w:r>
    </w:p>
    <w:p w14:paraId="0C5324FB" w14:textId="77777777" w:rsidR="00AE1055" w:rsidRDefault="00AE1055">
      <w:pPr>
        <w:pStyle w:val="ConsPlusNonformat"/>
        <w:jc w:val="both"/>
      </w:pPr>
      <w:r>
        <w:t xml:space="preserve">    в точке 1 __________________ </w:t>
      </w:r>
      <w:r>
        <w:rPr>
          <w:noProof/>
          <w:position w:val="-8"/>
        </w:rPr>
        <w:drawing>
          <wp:inline distT="0" distB="0" distL="0" distR="0" wp14:anchorId="2FEF99FE" wp14:editId="15F37DB1">
            <wp:extent cx="45720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3929AFAA" wp14:editId="0F44E7B9">
            <wp:extent cx="46672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6CBE5F43" w14:textId="77777777" w:rsidR="00AE1055" w:rsidRDefault="00AE1055">
      <w:pPr>
        <w:pStyle w:val="ConsPlusNonformat"/>
        <w:jc w:val="both"/>
      </w:pPr>
      <w:r>
        <w:t xml:space="preserve">                 (координаты)</w:t>
      </w:r>
    </w:p>
    <w:p w14:paraId="5E598260" w14:textId="77777777" w:rsidR="00AE1055" w:rsidRDefault="00AE1055">
      <w:pPr>
        <w:pStyle w:val="ConsPlusNonformat"/>
        <w:jc w:val="both"/>
      </w:pPr>
      <w:r>
        <w:t xml:space="preserve">    в точке 2 __________________ </w:t>
      </w:r>
      <w:r>
        <w:rPr>
          <w:noProof/>
          <w:position w:val="-8"/>
        </w:rPr>
        <w:drawing>
          <wp:inline distT="0" distB="0" distL="0" distR="0" wp14:anchorId="617A6B50" wp14:editId="3073C45D">
            <wp:extent cx="4572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14:paraId="2AEB9297" w14:textId="77777777" w:rsidR="00AE1055" w:rsidRDefault="00AE1055">
      <w:pPr>
        <w:pStyle w:val="ConsPlusNonformat"/>
        <w:jc w:val="both"/>
      </w:pPr>
      <w:r>
        <w:t xml:space="preserve">                 (координаты)</w:t>
      </w:r>
    </w:p>
    <w:p w14:paraId="2A636C0B" w14:textId="77777777" w:rsidR="00AE1055" w:rsidRDefault="00AE1055">
      <w:pPr>
        <w:pStyle w:val="ConsPlusNonformat"/>
        <w:jc w:val="both"/>
      </w:pPr>
      <w:r>
        <w:t xml:space="preserve">    в точке 3 __________________ </w:t>
      </w:r>
      <w:r>
        <w:rPr>
          <w:noProof/>
          <w:position w:val="-8"/>
        </w:rPr>
        <w:drawing>
          <wp:inline distT="0" distB="0" distL="0" distR="0" wp14:anchorId="6440F7A1" wp14:editId="2B68BF25">
            <wp:extent cx="457200"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6C79B83E" wp14:editId="149E1F82">
            <wp:extent cx="466725"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4334BCE2" w14:textId="77777777" w:rsidR="00AE1055" w:rsidRDefault="00AE1055">
      <w:pPr>
        <w:pStyle w:val="ConsPlusNonformat"/>
        <w:jc w:val="both"/>
      </w:pPr>
      <w:r>
        <w:t xml:space="preserve">                 (координаты)</w:t>
      </w:r>
    </w:p>
    <w:p w14:paraId="593F109A"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AE1055" w14:paraId="462AAAD0" w14:textId="77777777">
        <w:tc>
          <w:tcPr>
            <w:tcW w:w="4361" w:type="dxa"/>
            <w:tcBorders>
              <w:top w:val="nil"/>
              <w:left w:val="nil"/>
              <w:bottom w:val="nil"/>
              <w:right w:val="nil"/>
            </w:tcBorders>
          </w:tcPr>
          <w:p w14:paraId="636CD05D" w14:textId="77777777" w:rsidR="00AE1055" w:rsidRDefault="00AE1055">
            <w:pPr>
              <w:pStyle w:val="ConsPlusNormal"/>
              <w:jc w:val="both"/>
            </w:pPr>
            <w:r>
              <w:t>Исполнитель</w:t>
            </w:r>
          </w:p>
        </w:tc>
        <w:tc>
          <w:tcPr>
            <w:tcW w:w="340" w:type="dxa"/>
            <w:tcBorders>
              <w:top w:val="nil"/>
              <w:left w:val="nil"/>
              <w:bottom w:val="nil"/>
              <w:right w:val="nil"/>
            </w:tcBorders>
          </w:tcPr>
          <w:p w14:paraId="6082799E" w14:textId="77777777" w:rsidR="00AE1055" w:rsidRDefault="00AE1055">
            <w:pPr>
              <w:pStyle w:val="ConsPlusNormal"/>
            </w:pPr>
          </w:p>
        </w:tc>
        <w:tc>
          <w:tcPr>
            <w:tcW w:w="4309" w:type="dxa"/>
            <w:tcBorders>
              <w:top w:val="nil"/>
              <w:left w:val="nil"/>
              <w:bottom w:val="nil"/>
              <w:right w:val="nil"/>
            </w:tcBorders>
          </w:tcPr>
          <w:p w14:paraId="08808994" w14:textId="77777777" w:rsidR="00AE1055" w:rsidRDefault="00AE1055">
            <w:pPr>
              <w:pStyle w:val="ConsPlusNormal"/>
              <w:jc w:val="both"/>
            </w:pPr>
            <w:r>
              <w:t>Заявитель</w:t>
            </w:r>
          </w:p>
        </w:tc>
      </w:tr>
      <w:tr w:rsidR="00AE1055" w14:paraId="5D220AA3" w14:textId="77777777">
        <w:tc>
          <w:tcPr>
            <w:tcW w:w="4361" w:type="dxa"/>
            <w:tcBorders>
              <w:top w:val="nil"/>
              <w:left w:val="nil"/>
              <w:bottom w:val="single" w:sz="4" w:space="0" w:color="auto"/>
              <w:right w:val="nil"/>
            </w:tcBorders>
          </w:tcPr>
          <w:p w14:paraId="6DE7C24E" w14:textId="77777777" w:rsidR="00AE1055" w:rsidRDefault="00AE1055">
            <w:pPr>
              <w:pStyle w:val="ConsPlusNormal"/>
            </w:pPr>
          </w:p>
        </w:tc>
        <w:tc>
          <w:tcPr>
            <w:tcW w:w="340" w:type="dxa"/>
            <w:tcBorders>
              <w:top w:val="nil"/>
              <w:left w:val="nil"/>
              <w:bottom w:val="nil"/>
              <w:right w:val="nil"/>
            </w:tcBorders>
          </w:tcPr>
          <w:p w14:paraId="6F1614E2" w14:textId="77777777" w:rsidR="00AE1055" w:rsidRDefault="00AE1055">
            <w:pPr>
              <w:pStyle w:val="ConsPlusNormal"/>
            </w:pPr>
          </w:p>
        </w:tc>
        <w:tc>
          <w:tcPr>
            <w:tcW w:w="4309" w:type="dxa"/>
            <w:tcBorders>
              <w:top w:val="nil"/>
              <w:left w:val="nil"/>
              <w:bottom w:val="single" w:sz="4" w:space="0" w:color="auto"/>
              <w:right w:val="nil"/>
            </w:tcBorders>
          </w:tcPr>
          <w:p w14:paraId="3D2C0755" w14:textId="77777777" w:rsidR="00AE1055" w:rsidRDefault="00AE1055">
            <w:pPr>
              <w:pStyle w:val="ConsPlusNormal"/>
            </w:pPr>
          </w:p>
        </w:tc>
      </w:tr>
      <w:tr w:rsidR="00AE1055" w14:paraId="3E42A023" w14:textId="77777777">
        <w:tc>
          <w:tcPr>
            <w:tcW w:w="4361" w:type="dxa"/>
            <w:tcBorders>
              <w:top w:val="single" w:sz="4" w:space="0" w:color="auto"/>
              <w:left w:val="nil"/>
              <w:bottom w:val="nil"/>
              <w:right w:val="nil"/>
            </w:tcBorders>
          </w:tcPr>
          <w:p w14:paraId="7DFF0958" w14:textId="77777777" w:rsidR="00AE1055" w:rsidRDefault="00AE1055">
            <w:pPr>
              <w:pStyle w:val="ConsPlusNormal"/>
            </w:pPr>
          </w:p>
        </w:tc>
        <w:tc>
          <w:tcPr>
            <w:tcW w:w="340" w:type="dxa"/>
            <w:tcBorders>
              <w:top w:val="nil"/>
              <w:left w:val="nil"/>
              <w:bottom w:val="nil"/>
              <w:right w:val="nil"/>
            </w:tcBorders>
          </w:tcPr>
          <w:p w14:paraId="3C167805" w14:textId="77777777" w:rsidR="00AE1055" w:rsidRDefault="00AE1055">
            <w:pPr>
              <w:pStyle w:val="ConsPlusNormal"/>
            </w:pPr>
          </w:p>
        </w:tc>
        <w:tc>
          <w:tcPr>
            <w:tcW w:w="4309" w:type="dxa"/>
            <w:tcBorders>
              <w:top w:val="single" w:sz="4" w:space="0" w:color="auto"/>
              <w:left w:val="nil"/>
              <w:bottom w:val="nil"/>
              <w:right w:val="nil"/>
            </w:tcBorders>
          </w:tcPr>
          <w:p w14:paraId="450725D1" w14:textId="77777777" w:rsidR="00AE1055" w:rsidRDefault="00AE1055">
            <w:pPr>
              <w:pStyle w:val="ConsPlusNormal"/>
            </w:pPr>
          </w:p>
        </w:tc>
      </w:tr>
      <w:tr w:rsidR="00AE1055" w14:paraId="468F0251" w14:textId="77777777">
        <w:tc>
          <w:tcPr>
            <w:tcW w:w="4361" w:type="dxa"/>
            <w:tcBorders>
              <w:top w:val="nil"/>
              <w:left w:val="nil"/>
              <w:bottom w:val="nil"/>
              <w:right w:val="nil"/>
            </w:tcBorders>
          </w:tcPr>
          <w:p w14:paraId="1D06370F" w14:textId="77777777" w:rsidR="00AE1055" w:rsidRDefault="00AE1055">
            <w:pPr>
              <w:pStyle w:val="ConsPlusNormal"/>
              <w:jc w:val="both"/>
            </w:pPr>
            <w:r>
              <w:t>"__" ___________ 20__ г.</w:t>
            </w:r>
          </w:p>
        </w:tc>
        <w:tc>
          <w:tcPr>
            <w:tcW w:w="340" w:type="dxa"/>
            <w:tcBorders>
              <w:top w:val="nil"/>
              <w:left w:val="nil"/>
              <w:bottom w:val="nil"/>
              <w:right w:val="nil"/>
            </w:tcBorders>
          </w:tcPr>
          <w:p w14:paraId="127AF3D9" w14:textId="77777777" w:rsidR="00AE1055" w:rsidRDefault="00AE1055">
            <w:pPr>
              <w:pStyle w:val="ConsPlusNormal"/>
            </w:pPr>
          </w:p>
        </w:tc>
        <w:tc>
          <w:tcPr>
            <w:tcW w:w="4309" w:type="dxa"/>
            <w:tcBorders>
              <w:top w:val="nil"/>
              <w:left w:val="nil"/>
              <w:bottom w:val="nil"/>
              <w:right w:val="nil"/>
            </w:tcBorders>
          </w:tcPr>
          <w:p w14:paraId="11E9848E" w14:textId="77777777" w:rsidR="00AE1055" w:rsidRDefault="00AE1055">
            <w:pPr>
              <w:pStyle w:val="ConsPlusNormal"/>
              <w:jc w:val="both"/>
            </w:pPr>
            <w:r>
              <w:t>"__" ___________ 20__ г.";</w:t>
            </w:r>
          </w:p>
        </w:tc>
      </w:tr>
    </w:tbl>
    <w:p w14:paraId="7758C93F" w14:textId="77777777" w:rsidR="00AE1055" w:rsidRDefault="00AE1055">
      <w:pPr>
        <w:pStyle w:val="ConsPlusNormal"/>
        <w:jc w:val="both"/>
      </w:pPr>
    </w:p>
    <w:p w14:paraId="242D5E57" w14:textId="77777777" w:rsidR="00AE1055" w:rsidRDefault="00AE1055">
      <w:pPr>
        <w:pStyle w:val="ConsPlusNormal"/>
        <w:ind w:firstLine="540"/>
        <w:jc w:val="both"/>
      </w:pPr>
      <w:r>
        <w:t xml:space="preserve">д) в типовом </w:t>
      </w:r>
      <w:hyperlink r:id="rId179">
        <w:r>
          <w:rPr>
            <w:color w:val="0000FF"/>
          </w:rPr>
          <w:t>договоре</w:t>
        </w:r>
      </w:hyperlink>
      <w:r>
        <w:t xml:space="preserve"> о подключении (технологическом присоединении) к централизованной системе водоотведения, утвержденном настоящим постановлением:</w:t>
      </w:r>
    </w:p>
    <w:p w14:paraId="7B88EB2C" w14:textId="77777777" w:rsidR="00AE1055" w:rsidRDefault="00AE1055">
      <w:pPr>
        <w:pStyle w:val="ConsPlusNormal"/>
        <w:spacing w:before="220"/>
        <w:ind w:firstLine="540"/>
        <w:jc w:val="both"/>
      </w:pPr>
      <w:r>
        <w:t xml:space="preserve">по </w:t>
      </w:r>
      <w:hyperlink r:id="rId180">
        <w:r>
          <w:rPr>
            <w:color w:val="0000FF"/>
          </w:rPr>
          <w:t>тексту</w:t>
        </w:r>
      </w:hyperlink>
      <w:r>
        <w:t xml:space="preserve"> слово "заказчик" заменить словом "заявитель", слова "организация водопроводно-канализационного хозяйства" заменить словом "исполнитель";</w:t>
      </w:r>
    </w:p>
    <w:p w14:paraId="4EB2E055" w14:textId="77777777" w:rsidR="00AE1055" w:rsidRDefault="00AE1055">
      <w:pPr>
        <w:pStyle w:val="ConsPlusNormal"/>
        <w:spacing w:before="220"/>
        <w:ind w:firstLine="540"/>
        <w:jc w:val="both"/>
      </w:pPr>
      <w:hyperlink r:id="rId181">
        <w:r>
          <w:rPr>
            <w:color w:val="0000FF"/>
          </w:rPr>
          <w:t>пункт 1</w:t>
        </w:r>
      </w:hyperlink>
      <w:r>
        <w:t xml:space="preserve"> изложить в следующей редакции:</w:t>
      </w:r>
    </w:p>
    <w:p w14:paraId="3F5505B4" w14:textId="77777777" w:rsidR="00AE1055" w:rsidRDefault="00AE1055">
      <w:pPr>
        <w:pStyle w:val="ConsPlusNormal"/>
        <w:spacing w:before="220"/>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14:paraId="3BC8A8A7" w14:textId="77777777" w:rsidR="00AE1055" w:rsidRDefault="00AE1055">
      <w:pPr>
        <w:pStyle w:val="ConsPlusNormal"/>
        <w:spacing w:before="220"/>
        <w:ind w:firstLine="540"/>
        <w:jc w:val="both"/>
      </w:pPr>
      <w:r>
        <w:t xml:space="preserve">в </w:t>
      </w:r>
      <w:hyperlink r:id="rId182">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14:paraId="1BFAD57A" w14:textId="77777777" w:rsidR="00AE1055" w:rsidRDefault="00AE1055">
      <w:pPr>
        <w:pStyle w:val="ConsPlusNormal"/>
        <w:spacing w:before="220"/>
        <w:ind w:firstLine="540"/>
        <w:jc w:val="both"/>
      </w:pPr>
      <w:hyperlink r:id="rId183">
        <w:r>
          <w:rPr>
            <w:color w:val="0000FF"/>
          </w:rPr>
          <w:t>пункт 3</w:t>
        </w:r>
      </w:hyperlink>
      <w:r>
        <w:t xml:space="preserve"> изложить в следующей редакции:</w:t>
      </w:r>
    </w:p>
    <w:p w14:paraId="00DC75C0" w14:textId="77777777" w:rsidR="00AE1055" w:rsidRDefault="00AE1055">
      <w:pPr>
        <w:pStyle w:val="ConsPlusNormal"/>
        <w:spacing w:before="22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14:paraId="249E04B8" w14:textId="77777777" w:rsidR="00AE1055" w:rsidRDefault="00AE1055">
      <w:pPr>
        <w:pStyle w:val="ConsPlusNormal"/>
        <w:spacing w:before="220"/>
        <w:ind w:firstLine="540"/>
        <w:jc w:val="both"/>
      </w:pPr>
      <w:r>
        <w:t xml:space="preserve">в </w:t>
      </w:r>
      <w:hyperlink r:id="rId184">
        <w:r>
          <w:rPr>
            <w:color w:val="0000FF"/>
          </w:rPr>
          <w:t>пункте 5</w:t>
        </w:r>
      </w:hyperlink>
      <w:r>
        <w:t>:</w:t>
      </w:r>
    </w:p>
    <w:p w14:paraId="5D27C2A3" w14:textId="77777777" w:rsidR="00AE1055" w:rsidRDefault="00AE1055">
      <w:pPr>
        <w:pStyle w:val="ConsPlusNormal"/>
        <w:spacing w:before="220"/>
        <w:ind w:firstLine="540"/>
        <w:jc w:val="both"/>
      </w:pPr>
      <w:r>
        <w:t>слова "объект системы водоотведения" заменить словами "канализационная сеть или иной объект, не являющийся объектом капитального строительства";</w:t>
      </w:r>
    </w:p>
    <w:p w14:paraId="5962CA9B" w14:textId="77777777" w:rsidR="00AE1055" w:rsidRDefault="00AE1055">
      <w:pPr>
        <w:pStyle w:val="ConsPlusNormal"/>
        <w:spacing w:before="220"/>
        <w:ind w:firstLine="540"/>
        <w:jc w:val="both"/>
      </w:pPr>
      <w:r>
        <w:t>слово "аренда" исключить;</w:t>
      </w:r>
    </w:p>
    <w:p w14:paraId="3E03874E" w14:textId="77777777" w:rsidR="00AE1055" w:rsidRDefault="00AE1055">
      <w:pPr>
        <w:pStyle w:val="ConsPlusNormal"/>
        <w:spacing w:before="220"/>
        <w:ind w:firstLine="540"/>
        <w:jc w:val="both"/>
      </w:pPr>
      <w:r>
        <w:t>слова "правоустанавливающего документа" заменить словами "правоустанавливающего и правоудостоверяющего документов";</w:t>
      </w:r>
    </w:p>
    <w:p w14:paraId="286AA3DD" w14:textId="77777777" w:rsidR="00AE1055" w:rsidRDefault="00AE1055">
      <w:pPr>
        <w:pStyle w:val="ConsPlusNormal"/>
        <w:spacing w:before="220"/>
        <w:ind w:firstLine="540"/>
        <w:jc w:val="both"/>
      </w:pPr>
      <w:hyperlink r:id="rId185">
        <w:r>
          <w:rPr>
            <w:color w:val="0000FF"/>
          </w:rPr>
          <w:t>пункт 6</w:t>
        </w:r>
      </w:hyperlink>
      <w:r>
        <w:t xml:space="preserve"> изложить в следующей редакции:</w:t>
      </w:r>
    </w:p>
    <w:p w14:paraId="1E1D17AD" w14:textId="77777777" w:rsidR="00AE1055" w:rsidRDefault="00AE1055">
      <w:pPr>
        <w:pStyle w:val="ConsPlusNonformat"/>
        <w:spacing w:before="200"/>
        <w:jc w:val="both"/>
      </w:pPr>
      <w:r>
        <w:t xml:space="preserve">   "6. Земельный  участок  -  земельный  участок,  на  котором  планируется</w:t>
      </w:r>
    </w:p>
    <w:p w14:paraId="5D21F8C6" w14:textId="77777777" w:rsidR="00AE1055" w:rsidRDefault="00AE1055">
      <w:pPr>
        <w:pStyle w:val="ConsPlusNonformat"/>
        <w:jc w:val="both"/>
      </w:pPr>
      <w:r>
        <w:t>___________________________________________________________________________</w:t>
      </w:r>
    </w:p>
    <w:p w14:paraId="7B51B538" w14:textId="77777777" w:rsidR="00AE1055" w:rsidRDefault="00AE1055">
      <w:pPr>
        <w:pStyle w:val="ConsPlusNonformat"/>
        <w:jc w:val="both"/>
      </w:pPr>
      <w:r>
        <w:t xml:space="preserve">       (строительство, реконструкция, модернизация - указать нужное)</w:t>
      </w:r>
    </w:p>
    <w:p w14:paraId="08A217C3" w14:textId="77777777" w:rsidR="00AE1055" w:rsidRDefault="00AE1055">
      <w:pPr>
        <w:pStyle w:val="ConsPlusNonformat"/>
        <w:jc w:val="both"/>
      </w:pPr>
      <w:r>
        <w:t>подключаемого объекта, площадью _______________________________ кв. метров,</w:t>
      </w:r>
    </w:p>
    <w:p w14:paraId="4D765567" w14:textId="77777777" w:rsidR="00AE1055" w:rsidRDefault="00AE1055">
      <w:pPr>
        <w:pStyle w:val="ConsPlusNonformat"/>
        <w:jc w:val="both"/>
      </w:pPr>
      <w:r>
        <w:lastRenderedPageBreak/>
        <w:t>расположенный по адресу __________________________________________________,</w:t>
      </w:r>
    </w:p>
    <w:p w14:paraId="4FB727C9" w14:textId="77777777" w:rsidR="00AE1055" w:rsidRDefault="00AE1055">
      <w:pPr>
        <w:pStyle w:val="ConsPlusNonformat"/>
        <w:jc w:val="both"/>
      </w:pPr>
      <w:r>
        <w:t xml:space="preserve">    принадлежащий заявителю на праве ______________________________________</w:t>
      </w:r>
    </w:p>
    <w:p w14:paraId="407E1BEB" w14:textId="77777777" w:rsidR="00AE1055" w:rsidRDefault="00AE1055">
      <w:pPr>
        <w:pStyle w:val="ConsPlusNonformat"/>
        <w:jc w:val="both"/>
      </w:pPr>
      <w:r>
        <w:t xml:space="preserve">                                      (собственность, пользование и т.п. -</w:t>
      </w:r>
    </w:p>
    <w:p w14:paraId="4101CE4D" w14:textId="77777777" w:rsidR="00AE1055" w:rsidRDefault="00AE1055">
      <w:pPr>
        <w:pStyle w:val="ConsPlusNonformat"/>
        <w:jc w:val="both"/>
      </w:pPr>
      <w:r>
        <w:t xml:space="preserve">                                                указать нужное)</w:t>
      </w:r>
    </w:p>
    <w:p w14:paraId="7D544832" w14:textId="77777777" w:rsidR="00AE1055" w:rsidRDefault="00AE1055">
      <w:pPr>
        <w:pStyle w:val="ConsPlusNonformat"/>
        <w:jc w:val="both"/>
      </w:pPr>
      <w:r>
        <w:t xml:space="preserve">    на основании _________________________________________________________,</w:t>
      </w:r>
    </w:p>
    <w:p w14:paraId="25629968" w14:textId="77777777" w:rsidR="00AE1055" w:rsidRDefault="00AE1055">
      <w:pPr>
        <w:pStyle w:val="ConsPlusNonformat"/>
        <w:jc w:val="both"/>
      </w:pPr>
      <w:r>
        <w:t xml:space="preserve">                  (указать наименование и реквизиты правоустанавливающего</w:t>
      </w:r>
    </w:p>
    <w:p w14:paraId="52A3EC58" w14:textId="77777777" w:rsidR="00AE1055" w:rsidRDefault="00AE1055">
      <w:pPr>
        <w:pStyle w:val="ConsPlusNonformat"/>
        <w:jc w:val="both"/>
      </w:pPr>
      <w:r>
        <w:t xml:space="preserve">                             и правоудостоверяющего документов)</w:t>
      </w:r>
    </w:p>
    <w:p w14:paraId="75AEC355" w14:textId="77777777" w:rsidR="00AE1055" w:rsidRDefault="00AE1055">
      <w:pPr>
        <w:pStyle w:val="ConsPlusNonformat"/>
        <w:jc w:val="both"/>
      </w:pPr>
      <w:r>
        <w:t xml:space="preserve">    кадастровый номер ____________________________________________________,</w:t>
      </w:r>
    </w:p>
    <w:p w14:paraId="4C888C23" w14:textId="77777777" w:rsidR="00AE1055" w:rsidRDefault="00AE1055">
      <w:pPr>
        <w:pStyle w:val="ConsPlusNonformat"/>
        <w:jc w:val="both"/>
      </w:pPr>
      <w:r>
        <w:t xml:space="preserve">                         (указать кадастровый номер земельного участка)</w:t>
      </w:r>
    </w:p>
    <w:p w14:paraId="2D750916" w14:textId="77777777" w:rsidR="00AE1055" w:rsidRDefault="00AE1055">
      <w:pPr>
        <w:pStyle w:val="ConsPlusNonformat"/>
        <w:jc w:val="both"/>
      </w:pPr>
      <w:r>
        <w:t xml:space="preserve">    с разрешенным использованием _______________________________________.";</w:t>
      </w:r>
    </w:p>
    <w:p w14:paraId="7DEA59D2" w14:textId="77777777" w:rsidR="00AE1055" w:rsidRDefault="00AE1055">
      <w:pPr>
        <w:pStyle w:val="ConsPlusNonformat"/>
        <w:jc w:val="both"/>
      </w:pPr>
      <w:r>
        <w:t xml:space="preserve">                                   (указать разрешенное использование</w:t>
      </w:r>
    </w:p>
    <w:p w14:paraId="2284BC69" w14:textId="77777777" w:rsidR="00AE1055" w:rsidRDefault="00AE1055">
      <w:pPr>
        <w:pStyle w:val="ConsPlusNonformat"/>
        <w:jc w:val="both"/>
      </w:pPr>
      <w:r>
        <w:t xml:space="preserve">                                           земельного участка)</w:t>
      </w:r>
    </w:p>
    <w:p w14:paraId="593CCA01" w14:textId="77777777" w:rsidR="00AE1055" w:rsidRDefault="00AE1055">
      <w:pPr>
        <w:pStyle w:val="ConsPlusNormal"/>
        <w:ind w:firstLine="540"/>
        <w:jc w:val="both"/>
      </w:pPr>
      <w:r>
        <w:t xml:space="preserve">в </w:t>
      </w:r>
      <w:hyperlink r:id="rId186">
        <w:r>
          <w:rPr>
            <w:color w:val="0000FF"/>
          </w:rPr>
          <w:t>пункте 7</w:t>
        </w:r>
      </w:hyperlink>
      <w:r>
        <w:t xml:space="preserve"> слова "размер нагрузки" заменить словами "величина подключаемой мощности (нагрузки)";</w:t>
      </w:r>
    </w:p>
    <w:p w14:paraId="0C1E7B9B" w14:textId="77777777" w:rsidR="00AE1055" w:rsidRDefault="00AE1055">
      <w:pPr>
        <w:pStyle w:val="ConsPlusNormal"/>
        <w:spacing w:before="220"/>
        <w:ind w:firstLine="540"/>
        <w:jc w:val="both"/>
      </w:pPr>
      <w:r>
        <w:t xml:space="preserve">в </w:t>
      </w:r>
      <w:hyperlink r:id="rId187">
        <w:r>
          <w:rPr>
            <w:color w:val="0000FF"/>
          </w:rPr>
          <w:t>пункте 9</w:t>
        </w:r>
      </w:hyperlink>
      <w:r>
        <w:t xml:space="preserve"> слово "заявки" заменить словами "заявления о подключении (технологическом присоединении)";</w:t>
      </w:r>
    </w:p>
    <w:p w14:paraId="0878AABA" w14:textId="77777777" w:rsidR="00AE1055" w:rsidRDefault="00AE1055">
      <w:pPr>
        <w:pStyle w:val="ConsPlusNormal"/>
        <w:spacing w:before="220"/>
        <w:ind w:firstLine="540"/>
        <w:jc w:val="both"/>
      </w:pPr>
      <w:r>
        <w:t xml:space="preserve">в </w:t>
      </w:r>
      <w:hyperlink r:id="rId188">
        <w:r>
          <w:rPr>
            <w:color w:val="0000FF"/>
          </w:rPr>
          <w:t>пункте 10</w:t>
        </w:r>
      </w:hyperlink>
      <w:r>
        <w:t>:</w:t>
      </w:r>
    </w:p>
    <w:p w14:paraId="183A44A4" w14:textId="77777777" w:rsidR="00AE1055" w:rsidRDefault="00AE1055">
      <w:pPr>
        <w:pStyle w:val="ConsPlusNormal"/>
        <w:spacing w:before="220"/>
        <w:ind w:firstLine="540"/>
        <w:jc w:val="both"/>
      </w:pPr>
      <w:r>
        <w:t xml:space="preserve">в </w:t>
      </w:r>
      <w:hyperlink r:id="rId189">
        <w:r>
          <w:rPr>
            <w:color w:val="0000FF"/>
          </w:rPr>
          <w:t>подпункте "б"</w:t>
        </w:r>
      </w:hyperlink>
      <w:r>
        <w:t>:</w:t>
      </w:r>
    </w:p>
    <w:p w14:paraId="0E67FB5B" w14:textId="77777777" w:rsidR="00AE1055" w:rsidRDefault="00AE1055">
      <w:pPr>
        <w:pStyle w:val="ConsPlusNormal"/>
        <w:spacing w:before="220"/>
        <w:ind w:firstLine="540"/>
        <w:jc w:val="both"/>
      </w:pPr>
      <w:r>
        <w:t xml:space="preserve">в </w:t>
      </w:r>
      <w:hyperlink r:id="rId190">
        <w:r>
          <w:rPr>
            <w:color w:val="0000FF"/>
          </w:rPr>
          <w:t>абзацах первом</w:t>
        </w:r>
      </w:hyperlink>
      <w:r>
        <w:t xml:space="preserve">, </w:t>
      </w:r>
      <w:hyperlink r:id="rId191">
        <w:r>
          <w:rPr>
            <w:color w:val="0000FF"/>
          </w:rPr>
          <w:t>втором</w:t>
        </w:r>
      </w:hyperlink>
      <w:r>
        <w:t xml:space="preserve"> и </w:t>
      </w:r>
      <w:hyperlink r:id="rId192">
        <w:r>
          <w:rPr>
            <w:color w:val="0000FF"/>
          </w:rPr>
          <w:t>шестом</w:t>
        </w:r>
      </w:hyperlink>
      <w:r>
        <w:t xml:space="preserve"> по тексту слово "условий" заменить словом "параметров";</w:t>
      </w:r>
    </w:p>
    <w:p w14:paraId="4622993E" w14:textId="77777777" w:rsidR="00AE1055" w:rsidRDefault="00AE1055">
      <w:pPr>
        <w:pStyle w:val="ConsPlusNormal"/>
        <w:spacing w:before="220"/>
        <w:ind w:firstLine="540"/>
        <w:jc w:val="both"/>
      </w:pPr>
      <w:r>
        <w:t xml:space="preserve">в </w:t>
      </w:r>
      <w:hyperlink r:id="rId193">
        <w:r>
          <w:rPr>
            <w:color w:val="0000FF"/>
          </w:rPr>
          <w:t>подпункте "а" пункта 11</w:t>
        </w:r>
      </w:hyperlink>
      <w:r>
        <w:t>:</w:t>
      </w:r>
    </w:p>
    <w:p w14:paraId="385DA86E" w14:textId="77777777" w:rsidR="00AE1055" w:rsidRDefault="00AE1055">
      <w:pPr>
        <w:pStyle w:val="ConsPlusNormal"/>
        <w:spacing w:before="220"/>
        <w:ind w:firstLine="540"/>
        <w:jc w:val="both"/>
      </w:pPr>
      <w:r>
        <w:t>слово "укладке" заменить словами "строительству, реконструкции и (или) модернизации";</w:t>
      </w:r>
    </w:p>
    <w:p w14:paraId="7C1353AE" w14:textId="77777777" w:rsidR="00AE1055" w:rsidRDefault="00AE1055">
      <w:pPr>
        <w:pStyle w:val="ConsPlusNormal"/>
        <w:spacing w:before="220"/>
        <w:ind w:firstLine="540"/>
        <w:jc w:val="both"/>
      </w:pPr>
      <w:r>
        <w:t>после слова "от объекта" заменить словами "от подключаемого объекта";</w:t>
      </w:r>
    </w:p>
    <w:p w14:paraId="0C7E449B" w14:textId="77777777" w:rsidR="00AE1055" w:rsidRDefault="00AE1055">
      <w:pPr>
        <w:pStyle w:val="ConsPlusNormal"/>
        <w:spacing w:before="220"/>
        <w:ind w:firstLine="540"/>
        <w:jc w:val="both"/>
      </w:pPr>
      <w:r>
        <w:t xml:space="preserve">в </w:t>
      </w:r>
      <w:hyperlink r:id="rId194">
        <w:r>
          <w:rPr>
            <w:color w:val="0000FF"/>
          </w:rPr>
          <w:t>пункте 12</w:t>
        </w:r>
      </w:hyperlink>
      <w:r>
        <w:t>:</w:t>
      </w:r>
    </w:p>
    <w:p w14:paraId="631AB4AA" w14:textId="77777777" w:rsidR="00AE1055" w:rsidRDefault="00AE1055">
      <w:pPr>
        <w:pStyle w:val="ConsPlusNormal"/>
        <w:spacing w:before="220"/>
        <w:ind w:firstLine="540"/>
        <w:jc w:val="both"/>
      </w:pPr>
      <w:r>
        <w:t xml:space="preserve">в </w:t>
      </w:r>
      <w:hyperlink r:id="rId195">
        <w:r>
          <w:rPr>
            <w:color w:val="0000FF"/>
          </w:rPr>
          <w:t>подпункте "а"</w:t>
        </w:r>
      </w:hyperlink>
      <w:r>
        <w:t xml:space="preserve"> слово "условия" заменить словами "параметры", слово "водопроводных" заменить словом "канализационных", слово "условий" заменить словом "параметров";</w:t>
      </w:r>
    </w:p>
    <w:p w14:paraId="1291CD1B" w14:textId="77777777" w:rsidR="00AE1055" w:rsidRDefault="00AE1055">
      <w:pPr>
        <w:pStyle w:val="ConsPlusNormal"/>
        <w:spacing w:before="220"/>
        <w:ind w:firstLine="540"/>
        <w:jc w:val="both"/>
      </w:pPr>
      <w:r>
        <w:t xml:space="preserve">в </w:t>
      </w:r>
      <w:hyperlink r:id="rId196">
        <w:r>
          <w:rPr>
            <w:color w:val="0000FF"/>
          </w:rPr>
          <w:t>подпункте "в"</w:t>
        </w:r>
      </w:hyperlink>
      <w:r>
        <w:t>:</w:t>
      </w:r>
    </w:p>
    <w:p w14:paraId="7E763522" w14:textId="77777777" w:rsidR="00AE1055" w:rsidRDefault="00AE1055">
      <w:pPr>
        <w:pStyle w:val="ConsPlusNormal"/>
        <w:spacing w:before="220"/>
        <w:ind w:firstLine="540"/>
        <w:jc w:val="both"/>
      </w:pPr>
      <w:r>
        <w:t>в предложении первом слова "изменение нагрузки" заменить словами "изменение подключаемой мощности (нагрузки)";</w:t>
      </w:r>
    </w:p>
    <w:p w14:paraId="17E15FA0" w14:textId="77777777" w:rsidR="00AE1055" w:rsidRDefault="00AE1055">
      <w:pPr>
        <w:pStyle w:val="ConsPlusNormal"/>
        <w:spacing w:before="220"/>
        <w:ind w:firstLine="540"/>
        <w:jc w:val="both"/>
      </w:pPr>
      <w:r>
        <w:t>в предложении втором слова "Изменение нагрузки" заменить словами "Изменение подключаемой мощности (нагрузки)";</w:t>
      </w:r>
    </w:p>
    <w:p w14:paraId="3C1E43C8" w14:textId="77777777" w:rsidR="00AE1055" w:rsidRDefault="00AE1055">
      <w:pPr>
        <w:pStyle w:val="ConsPlusNormal"/>
        <w:spacing w:before="220"/>
        <w:ind w:firstLine="540"/>
        <w:jc w:val="both"/>
      </w:pPr>
      <w:r>
        <w:t>после слова "величину" дополнить словами "максимальной мощности (нагрузки)";</w:t>
      </w:r>
    </w:p>
    <w:p w14:paraId="701B3482" w14:textId="77777777" w:rsidR="00AE1055" w:rsidRDefault="00AE1055">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14:paraId="5EBA4BCC" w14:textId="77777777" w:rsidR="00AE1055" w:rsidRDefault="00AE1055">
      <w:pPr>
        <w:pStyle w:val="ConsPlusNormal"/>
        <w:spacing w:before="220"/>
        <w:ind w:firstLine="540"/>
        <w:jc w:val="both"/>
      </w:pPr>
      <w:r>
        <w:t xml:space="preserve">в </w:t>
      </w:r>
      <w:hyperlink r:id="rId197">
        <w:r>
          <w:rPr>
            <w:color w:val="0000FF"/>
          </w:rPr>
          <w:t>подпунктах "г"</w:t>
        </w:r>
      </w:hyperlink>
      <w:r>
        <w:t xml:space="preserve"> и </w:t>
      </w:r>
      <w:hyperlink r:id="rId198">
        <w:r>
          <w:rPr>
            <w:color w:val="0000FF"/>
          </w:rPr>
          <w:t>"д"</w:t>
        </w:r>
      </w:hyperlink>
      <w:r>
        <w:t xml:space="preserve"> слово "условий" заменить словом "параметров";</w:t>
      </w:r>
    </w:p>
    <w:p w14:paraId="2BFAB298" w14:textId="77777777" w:rsidR="00AE1055" w:rsidRDefault="00AE1055">
      <w:pPr>
        <w:pStyle w:val="ConsPlusNormal"/>
        <w:spacing w:before="220"/>
        <w:ind w:firstLine="540"/>
        <w:jc w:val="both"/>
      </w:pPr>
      <w:r>
        <w:t xml:space="preserve">в </w:t>
      </w:r>
      <w:hyperlink r:id="rId199">
        <w:r>
          <w:rPr>
            <w:color w:val="0000FF"/>
          </w:rPr>
          <w:t>подпункте "ж"</w:t>
        </w:r>
      </w:hyperlink>
      <w:r>
        <w:t xml:space="preserve"> слова "30 календарных" заменить словами "20 рабочих";</w:t>
      </w:r>
    </w:p>
    <w:p w14:paraId="4BA230C2" w14:textId="77777777" w:rsidR="00AE1055" w:rsidRDefault="00AE1055">
      <w:pPr>
        <w:pStyle w:val="ConsPlusNormal"/>
        <w:spacing w:before="220"/>
        <w:ind w:firstLine="540"/>
        <w:jc w:val="both"/>
      </w:pPr>
      <w:hyperlink r:id="rId200">
        <w:r>
          <w:rPr>
            <w:color w:val="0000FF"/>
          </w:rPr>
          <w:t>абзац пятый пункта 16</w:t>
        </w:r>
      </w:hyperlink>
      <w:r>
        <w:t xml:space="preserve"> после слова "вносится" дополнить словами "в течение 15 дней со дня </w:t>
      </w:r>
      <w:r>
        <w:lastRenderedPageBreak/>
        <w:t>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со дня получения заявителем уведомления исполнителя о расторжении настоящего договора в одностороннем порядке, но";</w:t>
      </w:r>
    </w:p>
    <w:p w14:paraId="28355D84" w14:textId="77777777" w:rsidR="00AE1055" w:rsidRDefault="00AE1055">
      <w:pPr>
        <w:pStyle w:val="ConsPlusNormal"/>
        <w:spacing w:before="220"/>
        <w:ind w:firstLine="540"/>
        <w:jc w:val="both"/>
      </w:pPr>
      <w:r>
        <w:t xml:space="preserve">в </w:t>
      </w:r>
      <w:hyperlink r:id="rId201">
        <w:r>
          <w:rPr>
            <w:color w:val="0000FF"/>
          </w:rPr>
          <w:t>пункте 19</w:t>
        </w:r>
      </w:hyperlink>
      <w:r>
        <w:t>:</w:t>
      </w:r>
    </w:p>
    <w:p w14:paraId="22515F08" w14:textId="77777777" w:rsidR="00AE1055" w:rsidRDefault="00AE1055">
      <w:pPr>
        <w:pStyle w:val="ConsPlusNormal"/>
        <w:spacing w:before="220"/>
        <w:ind w:firstLine="540"/>
        <w:jc w:val="both"/>
      </w:pPr>
      <w:r>
        <w:t>слово "условий" заменить словом "параметров", слово "нагрузки" заменить словами "подключаемой мощности (нагрузки)";</w:t>
      </w:r>
    </w:p>
    <w:p w14:paraId="26B773B9" w14:textId="77777777" w:rsidR="00AE1055" w:rsidRDefault="00AE1055">
      <w:pPr>
        <w:pStyle w:val="ConsPlusNormal"/>
        <w:spacing w:before="220"/>
        <w:ind w:firstLine="540"/>
        <w:jc w:val="both"/>
      </w:pPr>
      <w:r>
        <w:t>после слова "(точек)" дополнить словами "присоединения и (или)";</w:t>
      </w:r>
    </w:p>
    <w:p w14:paraId="66DF546D" w14:textId="77777777" w:rsidR="00AE1055" w:rsidRDefault="00AE1055">
      <w:pPr>
        <w:pStyle w:val="ConsPlusNormal"/>
        <w:spacing w:before="220"/>
        <w:ind w:firstLine="540"/>
        <w:jc w:val="both"/>
      </w:pPr>
      <w:r>
        <w:t>слова "сетей водоотведения" заменить словами "канализационных сетей";</w:t>
      </w:r>
    </w:p>
    <w:p w14:paraId="20B6B9BC" w14:textId="77777777" w:rsidR="00AE1055" w:rsidRDefault="00AE1055">
      <w:pPr>
        <w:pStyle w:val="ConsPlusNormal"/>
        <w:spacing w:before="220"/>
        <w:ind w:firstLine="540"/>
        <w:jc w:val="both"/>
      </w:pPr>
      <w:r>
        <w:t xml:space="preserve">в </w:t>
      </w:r>
      <w:hyperlink r:id="rId202">
        <w:r>
          <w:rPr>
            <w:color w:val="0000FF"/>
          </w:rPr>
          <w:t>пункте 19(1)</w:t>
        </w:r>
      </w:hyperlink>
      <w:r>
        <w:t>:</w:t>
      </w:r>
    </w:p>
    <w:p w14:paraId="1D001680" w14:textId="77777777" w:rsidR="00AE1055" w:rsidRDefault="00AE1055">
      <w:pPr>
        <w:pStyle w:val="ConsPlusNormal"/>
        <w:spacing w:before="220"/>
        <w:ind w:firstLine="540"/>
        <w:jc w:val="both"/>
      </w:pPr>
      <w:r>
        <w:t xml:space="preserve">в </w:t>
      </w:r>
      <w:hyperlink r:id="rId203">
        <w:r>
          <w:rPr>
            <w:color w:val="0000FF"/>
          </w:rPr>
          <w:t>абзацах первом</w:t>
        </w:r>
      </w:hyperlink>
      <w:r>
        <w:t xml:space="preserve"> и </w:t>
      </w:r>
      <w:hyperlink r:id="rId204">
        <w:r>
          <w:rPr>
            <w:color w:val="0000FF"/>
          </w:rPr>
          <w:t>пятом</w:t>
        </w:r>
      </w:hyperlink>
      <w:r>
        <w:t xml:space="preserve"> слова "30 календарных" заменить словами "20 рабочих";</w:t>
      </w:r>
    </w:p>
    <w:p w14:paraId="276BDEA1" w14:textId="77777777" w:rsidR="00AE1055" w:rsidRDefault="00AE1055">
      <w:pPr>
        <w:pStyle w:val="ConsPlusNormal"/>
        <w:spacing w:before="220"/>
        <w:ind w:firstLine="540"/>
        <w:jc w:val="both"/>
      </w:pPr>
      <w:r>
        <w:t xml:space="preserve">в </w:t>
      </w:r>
      <w:hyperlink r:id="rId205">
        <w:r>
          <w:rPr>
            <w:color w:val="0000FF"/>
          </w:rPr>
          <w:t>пункте 20</w:t>
        </w:r>
      </w:hyperlink>
      <w:r>
        <w:t xml:space="preserve"> слово "условий" заменить словами "параметров";</w:t>
      </w:r>
    </w:p>
    <w:p w14:paraId="70488DD1" w14:textId="77777777" w:rsidR="00AE1055" w:rsidRDefault="00AE1055">
      <w:pPr>
        <w:pStyle w:val="ConsPlusNormal"/>
        <w:spacing w:before="220"/>
        <w:ind w:firstLine="540"/>
        <w:jc w:val="both"/>
      </w:pPr>
      <w:hyperlink r:id="rId206">
        <w:r>
          <w:rPr>
            <w:color w:val="0000FF"/>
          </w:rPr>
          <w:t>пункт 22</w:t>
        </w:r>
      </w:hyperlink>
      <w:r>
        <w:t xml:space="preserve"> дополнить абзацем следующего содержания:</w:t>
      </w:r>
    </w:p>
    <w:p w14:paraId="2A758822" w14:textId="77777777" w:rsidR="00AE1055" w:rsidRDefault="00AE1055">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14:paraId="79F447E8" w14:textId="77777777" w:rsidR="00AE1055" w:rsidRDefault="00AE1055">
      <w:pPr>
        <w:pStyle w:val="ConsPlusNormal"/>
        <w:spacing w:before="220"/>
        <w:ind w:firstLine="540"/>
        <w:jc w:val="both"/>
      </w:pPr>
      <w:r>
        <w:t xml:space="preserve">в </w:t>
      </w:r>
      <w:hyperlink r:id="rId207">
        <w:r>
          <w:rPr>
            <w:color w:val="0000FF"/>
          </w:rPr>
          <w:t>пункте 21</w:t>
        </w:r>
      </w:hyperlink>
      <w:r>
        <w:t xml:space="preserve"> слово "условий" заменить словом "параметров";</w:t>
      </w:r>
    </w:p>
    <w:p w14:paraId="2B777B08" w14:textId="77777777" w:rsidR="00AE1055" w:rsidRDefault="00AE1055">
      <w:pPr>
        <w:pStyle w:val="ConsPlusNormal"/>
        <w:spacing w:before="220"/>
        <w:ind w:firstLine="540"/>
        <w:jc w:val="both"/>
      </w:pPr>
      <w:r>
        <w:t xml:space="preserve">в </w:t>
      </w:r>
      <w:hyperlink r:id="rId208">
        <w:r>
          <w:rPr>
            <w:color w:val="0000FF"/>
          </w:rPr>
          <w:t>абзаце первом пункта 23</w:t>
        </w:r>
      </w:hyperlink>
      <w:r>
        <w:t xml:space="preserve"> слово "условиями" заменить словом "параметрами";</w:t>
      </w:r>
    </w:p>
    <w:p w14:paraId="21B79D2D" w14:textId="77777777" w:rsidR="00AE1055" w:rsidRDefault="00AE1055">
      <w:pPr>
        <w:pStyle w:val="ConsPlusNormal"/>
        <w:spacing w:before="220"/>
        <w:ind w:firstLine="540"/>
        <w:jc w:val="both"/>
      </w:pPr>
      <w:r>
        <w:t xml:space="preserve">в </w:t>
      </w:r>
      <w:hyperlink r:id="rId209">
        <w:r>
          <w:rPr>
            <w:color w:val="0000FF"/>
          </w:rPr>
          <w:t>пункте 35</w:t>
        </w:r>
      </w:hyperlink>
      <w:r>
        <w:t xml:space="preserve"> слово "условия" в соответствующем падеже заменить словом "параметры" в соответствующем падеже;</w:t>
      </w:r>
    </w:p>
    <w:p w14:paraId="1C1594D3" w14:textId="77777777" w:rsidR="00AE1055" w:rsidRDefault="00AE1055">
      <w:pPr>
        <w:pStyle w:val="ConsPlusNormal"/>
        <w:spacing w:before="220"/>
        <w:ind w:firstLine="540"/>
        <w:jc w:val="both"/>
      </w:pPr>
      <w:hyperlink r:id="rId210">
        <w:r>
          <w:rPr>
            <w:color w:val="0000FF"/>
          </w:rPr>
          <w:t>приложение N 1</w:t>
        </w:r>
      </w:hyperlink>
      <w:r>
        <w:t xml:space="preserve"> к указанному договору изложить в следующей редакции:</w:t>
      </w:r>
    </w:p>
    <w:p w14:paraId="02FB3574" w14:textId="77777777" w:rsidR="00AE1055" w:rsidRDefault="00AE1055">
      <w:pPr>
        <w:pStyle w:val="ConsPlusNormal"/>
        <w:jc w:val="both"/>
      </w:pPr>
    </w:p>
    <w:p w14:paraId="7A3E4B99" w14:textId="77777777" w:rsidR="00AE1055" w:rsidRDefault="00AE1055">
      <w:pPr>
        <w:pStyle w:val="ConsPlusNormal"/>
        <w:jc w:val="right"/>
      </w:pPr>
      <w:r>
        <w:t>"Приложение N 1</w:t>
      </w:r>
    </w:p>
    <w:p w14:paraId="42E73015" w14:textId="77777777" w:rsidR="00AE1055" w:rsidRDefault="00AE1055">
      <w:pPr>
        <w:pStyle w:val="ConsPlusNormal"/>
        <w:jc w:val="right"/>
      </w:pPr>
      <w:r>
        <w:t>к типовому договору о подключении</w:t>
      </w:r>
    </w:p>
    <w:p w14:paraId="3A2C7E01" w14:textId="77777777" w:rsidR="00AE1055" w:rsidRDefault="00AE1055">
      <w:pPr>
        <w:pStyle w:val="ConsPlusNormal"/>
        <w:jc w:val="right"/>
      </w:pPr>
      <w:r>
        <w:t>(технологическом присоединении)</w:t>
      </w:r>
    </w:p>
    <w:p w14:paraId="57EAC72D" w14:textId="77777777" w:rsidR="00AE1055" w:rsidRDefault="00AE1055">
      <w:pPr>
        <w:pStyle w:val="ConsPlusNormal"/>
        <w:jc w:val="right"/>
      </w:pPr>
      <w:r>
        <w:t>к централизованной</w:t>
      </w:r>
    </w:p>
    <w:p w14:paraId="64E7E8E1" w14:textId="77777777" w:rsidR="00AE1055" w:rsidRDefault="00AE1055">
      <w:pPr>
        <w:pStyle w:val="ConsPlusNormal"/>
        <w:jc w:val="right"/>
      </w:pPr>
      <w:r>
        <w:t>системе водоотведения</w:t>
      </w:r>
    </w:p>
    <w:p w14:paraId="2FDDF048" w14:textId="77777777" w:rsidR="00AE1055" w:rsidRDefault="00AE1055">
      <w:pPr>
        <w:pStyle w:val="ConsPlusNormal"/>
        <w:jc w:val="right"/>
      </w:pPr>
      <w:r>
        <w:t>(в редакции постановления</w:t>
      </w:r>
    </w:p>
    <w:p w14:paraId="7057CD40" w14:textId="77777777" w:rsidR="00AE1055" w:rsidRDefault="00AE1055">
      <w:pPr>
        <w:pStyle w:val="ConsPlusNormal"/>
        <w:jc w:val="right"/>
      </w:pPr>
      <w:r>
        <w:t>Правительства Российской Федерации</w:t>
      </w:r>
    </w:p>
    <w:p w14:paraId="7369FAF2" w14:textId="77777777" w:rsidR="00AE1055" w:rsidRDefault="00AE1055">
      <w:pPr>
        <w:pStyle w:val="ConsPlusNormal"/>
        <w:jc w:val="right"/>
      </w:pPr>
      <w:r>
        <w:t>от 30 ноября 2021 г. N 2130)</w:t>
      </w:r>
    </w:p>
    <w:p w14:paraId="43CD08EE" w14:textId="77777777" w:rsidR="00AE1055" w:rsidRDefault="00AE1055">
      <w:pPr>
        <w:pStyle w:val="ConsPlusNormal"/>
        <w:jc w:val="both"/>
      </w:pPr>
    </w:p>
    <w:p w14:paraId="2BDC6568" w14:textId="77777777" w:rsidR="00AE1055" w:rsidRDefault="00AE1055">
      <w:pPr>
        <w:pStyle w:val="ConsPlusNormal"/>
        <w:jc w:val="right"/>
      </w:pPr>
      <w:r>
        <w:t>(форма)</w:t>
      </w:r>
    </w:p>
    <w:p w14:paraId="412B238B"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E1055" w14:paraId="252E4E9E" w14:textId="77777777">
        <w:tc>
          <w:tcPr>
            <w:tcW w:w="9014" w:type="dxa"/>
            <w:tcBorders>
              <w:top w:val="nil"/>
              <w:left w:val="nil"/>
              <w:bottom w:val="nil"/>
              <w:right w:val="nil"/>
            </w:tcBorders>
          </w:tcPr>
          <w:p w14:paraId="2EFF6064" w14:textId="77777777" w:rsidR="00AE1055" w:rsidRDefault="00AE1055">
            <w:pPr>
              <w:pStyle w:val="ConsPlusNormal"/>
              <w:jc w:val="center"/>
            </w:pPr>
            <w:r>
              <w:t>ТЕХНИЧЕСКИЕ УСЛОВИЯ</w:t>
            </w:r>
          </w:p>
          <w:p w14:paraId="1621AE74" w14:textId="77777777" w:rsidR="00AE1055" w:rsidRDefault="00AE1055">
            <w:pPr>
              <w:pStyle w:val="ConsPlusNormal"/>
              <w:jc w:val="center"/>
            </w:pPr>
            <w:r>
              <w:t>подключения (технологического присоединения) к централизованной системе водоотведения</w:t>
            </w:r>
          </w:p>
        </w:tc>
      </w:tr>
    </w:tbl>
    <w:p w14:paraId="7C8AB8E5"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40"/>
        <w:gridCol w:w="4082"/>
      </w:tblGrid>
      <w:tr w:rsidR="00AE1055" w14:paraId="0A67BC60" w14:textId="77777777">
        <w:tc>
          <w:tcPr>
            <w:tcW w:w="4592" w:type="dxa"/>
            <w:tcBorders>
              <w:top w:val="nil"/>
              <w:left w:val="nil"/>
              <w:bottom w:val="nil"/>
              <w:right w:val="nil"/>
            </w:tcBorders>
          </w:tcPr>
          <w:p w14:paraId="70E41D8D" w14:textId="77777777" w:rsidR="00AE1055" w:rsidRDefault="00AE1055">
            <w:pPr>
              <w:pStyle w:val="ConsPlusNormal"/>
            </w:pPr>
            <w:r>
              <w:t>N __________________</w:t>
            </w:r>
          </w:p>
        </w:tc>
        <w:tc>
          <w:tcPr>
            <w:tcW w:w="340" w:type="dxa"/>
            <w:tcBorders>
              <w:top w:val="nil"/>
              <w:left w:val="nil"/>
              <w:bottom w:val="nil"/>
              <w:right w:val="nil"/>
            </w:tcBorders>
          </w:tcPr>
          <w:p w14:paraId="7A4EADDE" w14:textId="77777777" w:rsidR="00AE1055" w:rsidRDefault="00AE1055">
            <w:pPr>
              <w:pStyle w:val="ConsPlusNormal"/>
            </w:pPr>
          </w:p>
        </w:tc>
        <w:tc>
          <w:tcPr>
            <w:tcW w:w="4082" w:type="dxa"/>
            <w:tcBorders>
              <w:top w:val="nil"/>
              <w:left w:val="nil"/>
              <w:bottom w:val="nil"/>
              <w:right w:val="nil"/>
            </w:tcBorders>
          </w:tcPr>
          <w:p w14:paraId="37712365" w14:textId="77777777" w:rsidR="00AE1055" w:rsidRDefault="00AE1055">
            <w:pPr>
              <w:pStyle w:val="ConsPlusNormal"/>
              <w:jc w:val="center"/>
            </w:pPr>
            <w:r>
              <w:t>от "__" ___________ 20__ г.</w:t>
            </w:r>
          </w:p>
        </w:tc>
      </w:tr>
    </w:tbl>
    <w:p w14:paraId="48B26AD1"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26"/>
      </w:tblGrid>
      <w:tr w:rsidR="00AE1055" w14:paraId="5B5CDE6B" w14:textId="77777777">
        <w:tc>
          <w:tcPr>
            <w:tcW w:w="3288" w:type="dxa"/>
            <w:tcBorders>
              <w:top w:val="nil"/>
              <w:left w:val="nil"/>
              <w:bottom w:val="nil"/>
              <w:right w:val="nil"/>
            </w:tcBorders>
          </w:tcPr>
          <w:p w14:paraId="7FB8B9C0" w14:textId="77777777" w:rsidR="00AE1055" w:rsidRDefault="00AE1055">
            <w:pPr>
              <w:pStyle w:val="ConsPlusNormal"/>
              <w:ind w:left="283"/>
            </w:pPr>
            <w:r>
              <w:lastRenderedPageBreak/>
              <w:t>Сведения об исполнителе</w:t>
            </w:r>
          </w:p>
        </w:tc>
        <w:tc>
          <w:tcPr>
            <w:tcW w:w="5726" w:type="dxa"/>
            <w:tcBorders>
              <w:top w:val="nil"/>
              <w:left w:val="nil"/>
              <w:bottom w:val="single" w:sz="4" w:space="0" w:color="auto"/>
              <w:right w:val="nil"/>
            </w:tcBorders>
          </w:tcPr>
          <w:p w14:paraId="6CBAF52E" w14:textId="77777777" w:rsidR="00AE1055" w:rsidRDefault="00AE1055">
            <w:pPr>
              <w:pStyle w:val="ConsPlusNormal"/>
            </w:pPr>
          </w:p>
        </w:tc>
      </w:tr>
      <w:tr w:rsidR="00AE1055" w14:paraId="4EF19EC9" w14:textId="77777777">
        <w:tc>
          <w:tcPr>
            <w:tcW w:w="3288" w:type="dxa"/>
            <w:tcBorders>
              <w:top w:val="nil"/>
              <w:left w:val="nil"/>
              <w:bottom w:val="nil"/>
              <w:right w:val="nil"/>
            </w:tcBorders>
          </w:tcPr>
          <w:p w14:paraId="14CDA0B1" w14:textId="77777777" w:rsidR="00AE1055" w:rsidRDefault="00AE1055">
            <w:pPr>
              <w:pStyle w:val="ConsPlusNormal"/>
            </w:pPr>
          </w:p>
        </w:tc>
        <w:tc>
          <w:tcPr>
            <w:tcW w:w="5726" w:type="dxa"/>
            <w:tcBorders>
              <w:top w:val="single" w:sz="4" w:space="0" w:color="auto"/>
              <w:left w:val="nil"/>
              <w:bottom w:val="nil"/>
              <w:right w:val="nil"/>
            </w:tcBorders>
          </w:tcPr>
          <w:p w14:paraId="2F9A5668" w14:textId="77777777" w:rsidR="00AE1055" w:rsidRDefault="00AE1055">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14:paraId="2665580B" w14:textId="77777777" w:rsidR="00AE1055" w:rsidRDefault="00AE105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AE1055" w14:paraId="3190CF8F" w14:textId="77777777">
        <w:tc>
          <w:tcPr>
            <w:tcW w:w="9014" w:type="dxa"/>
            <w:tcBorders>
              <w:top w:val="nil"/>
              <w:left w:val="nil"/>
              <w:bottom w:val="nil"/>
              <w:right w:val="nil"/>
            </w:tcBorders>
          </w:tcPr>
          <w:p w14:paraId="18EF5B5D" w14:textId="77777777" w:rsidR="00AE1055" w:rsidRDefault="00AE1055">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AE1055" w14:paraId="5094B5BA" w14:textId="77777777">
        <w:tc>
          <w:tcPr>
            <w:tcW w:w="9014" w:type="dxa"/>
            <w:tcBorders>
              <w:top w:val="nil"/>
              <w:left w:val="nil"/>
              <w:bottom w:val="single" w:sz="4" w:space="0" w:color="auto"/>
              <w:right w:val="nil"/>
            </w:tcBorders>
          </w:tcPr>
          <w:p w14:paraId="1B777373" w14:textId="77777777" w:rsidR="00AE1055" w:rsidRDefault="00AE1055">
            <w:pPr>
              <w:pStyle w:val="ConsPlusNormal"/>
            </w:pPr>
          </w:p>
        </w:tc>
      </w:tr>
      <w:tr w:rsidR="00AE1055" w14:paraId="20B7BDAD" w14:textId="77777777">
        <w:tc>
          <w:tcPr>
            <w:tcW w:w="9014" w:type="dxa"/>
            <w:tcBorders>
              <w:top w:val="single" w:sz="4" w:space="0" w:color="auto"/>
              <w:left w:val="nil"/>
              <w:bottom w:val="nil"/>
              <w:right w:val="nil"/>
            </w:tcBorders>
          </w:tcPr>
          <w:p w14:paraId="740C8E30" w14:textId="77777777" w:rsidR="00AE1055" w:rsidRDefault="00AE1055">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AE1055" w14:paraId="11511CED" w14:textId="77777777">
        <w:tc>
          <w:tcPr>
            <w:tcW w:w="9014" w:type="dxa"/>
            <w:tcBorders>
              <w:top w:val="nil"/>
              <w:left w:val="nil"/>
              <w:bottom w:val="single" w:sz="4" w:space="0" w:color="auto"/>
              <w:right w:val="nil"/>
            </w:tcBorders>
          </w:tcPr>
          <w:p w14:paraId="43F4619A" w14:textId="77777777" w:rsidR="00AE1055" w:rsidRDefault="00AE1055">
            <w:pPr>
              <w:pStyle w:val="ConsPlusNormal"/>
            </w:pPr>
          </w:p>
        </w:tc>
      </w:tr>
    </w:tbl>
    <w:p w14:paraId="6FCF6A9D"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AE1055" w14:paraId="4CA3EA66" w14:textId="77777777">
        <w:tc>
          <w:tcPr>
            <w:tcW w:w="4361" w:type="dxa"/>
            <w:tcBorders>
              <w:top w:val="nil"/>
              <w:left w:val="nil"/>
              <w:bottom w:val="nil"/>
              <w:right w:val="nil"/>
            </w:tcBorders>
          </w:tcPr>
          <w:p w14:paraId="033A03EC" w14:textId="77777777" w:rsidR="00AE1055" w:rsidRDefault="00AE1055">
            <w:pPr>
              <w:pStyle w:val="ConsPlusNormal"/>
              <w:jc w:val="both"/>
            </w:pPr>
            <w:r>
              <w:t>Исполнитель</w:t>
            </w:r>
          </w:p>
        </w:tc>
        <w:tc>
          <w:tcPr>
            <w:tcW w:w="340" w:type="dxa"/>
            <w:tcBorders>
              <w:top w:val="nil"/>
              <w:left w:val="nil"/>
              <w:bottom w:val="nil"/>
              <w:right w:val="nil"/>
            </w:tcBorders>
          </w:tcPr>
          <w:p w14:paraId="63B52403" w14:textId="77777777" w:rsidR="00AE1055" w:rsidRDefault="00AE1055">
            <w:pPr>
              <w:pStyle w:val="ConsPlusNormal"/>
            </w:pPr>
          </w:p>
        </w:tc>
        <w:tc>
          <w:tcPr>
            <w:tcW w:w="4309" w:type="dxa"/>
            <w:tcBorders>
              <w:top w:val="nil"/>
              <w:left w:val="nil"/>
              <w:bottom w:val="nil"/>
              <w:right w:val="nil"/>
            </w:tcBorders>
          </w:tcPr>
          <w:p w14:paraId="37337889" w14:textId="77777777" w:rsidR="00AE1055" w:rsidRDefault="00AE1055">
            <w:pPr>
              <w:pStyle w:val="ConsPlusNormal"/>
              <w:jc w:val="both"/>
            </w:pPr>
            <w:r>
              <w:t>Заявитель</w:t>
            </w:r>
          </w:p>
        </w:tc>
      </w:tr>
      <w:tr w:rsidR="00AE1055" w14:paraId="0B961328" w14:textId="77777777">
        <w:tc>
          <w:tcPr>
            <w:tcW w:w="4361" w:type="dxa"/>
            <w:tcBorders>
              <w:top w:val="nil"/>
              <w:left w:val="nil"/>
              <w:bottom w:val="single" w:sz="4" w:space="0" w:color="auto"/>
              <w:right w:val="nil"/>
            </w:tcBorders>
          </w:tcPr>
          <w:p w14:paraId="47642199" w14:textId="77777777" w:rsidR="00AE1055" w:rsidRDefault="00AE1055">
            <w:pPr>
              <w:pStyle w:val="ConsPlusNormal"/>
            </w:pPr>
          </w:p>
        </w:tc>
        <w:tc>
          <w:tcPr>
            <w:tcW w:w="340" w:type="dxa"/>
            <w:tcBorders>
              <w:top w:val="nil"/>
              <w:left w:val="nil"/>
              <w:bottom w:val="nil"/>
              <w:right w:val="nil"/>
            </w:tcBorders>
          </w:tcPr>
          <w:p w14:paraId="6769BC8D" w14:textId="77777777" w:rsidR="00AE1055" w:rsidRDefault="00AE1055">
            <w:pPr>
              <w:pStyle w:val="ConsPlusNormal"/>
            </w:pPr>
          </w:p>
        </w:tc>
        <w:tc>
          <w:tcPr>
            <w:tcW w:w="4309" w:type="dxa"/>
            <w:tcBorders>
              <w:top w:val="nil"/>
              <w:left w:val="nil"/>
              <w:bottom w:val="single" w:sz="4" w:space="0" w:color="auto"/>
              <w:right w:val="nil"/>
            </w:tcBorders>
          </w:tcPr>
          <w:p w14:paraId="5E73627C" w14:textId="77777777" w:rsidR="00AE1055" w:rsidRDefault="00AE1055">
            <w:pPr>
              <w:pStyle w:val="ConsPlusNormal"/>
            </w:pPr>
          </w:p>
        </w:tc>
      </w:tr>
      <w:tr w:rsidR="00AE1055" w14:paraId="55582693" w14:textId="77777777">
        <w:tc>
          <w:tcPr>
            <w:tcW w:w="4361" w:type="dxa"/>
            <w:tcBorders>
              <w:top w:val="single" w:sz="4" w:space="0" w:color="auto"/>
              <w:left w:val="nil"/>
              <w:bottom w:val="nil"/>
              <w:right w:val="nil"/>
            </w:tcBorders>
          </w:tcPr>
          <w:p w14:paraId="17698C6C" w14:textId="77777777" w:rsidR="00AE1055" w:rsidRDefault="00AE1055">
            <w:pPr>
              <w:pStyle w:val="ConsPlusNormal"/>
            </w:pPr>
          </w:p>
        </w:tc>
        <w:tc>
          <w:tcPr>
            <w:tcW w:w="340" w:type="dxa"/>
            <w:tcBorders>
              <w:top w:val="nil"/>
              <w:left w:val="nil"/>
              <w:bottom w:val="nil"/>
              <w:right w:val="nil"/>
            </w:tcBorders>
          </w:tcPr>
          <w:p w14:paraId="473CC920" w14:textId="77777777" w:rsidR="00AE1055" w:rsidRDefault="00AE1055">
            <w:pPr>
              <w:pStyle w:val="ConsPlusNormal"/>
            </w:pPr>
          </w:p>
        </w:tc>
        <w:tc>
          <w:tcPr>
            <w:tcW w:w="4309" w:type="dxa"/>
            <w:tcBorders>
              <w:top w:val="single" w:sz="4" w:space="0" w:color="auto"/>
              <w:left w:val="nil"/>
              <w:bottom w:val="nil"/>
              <w:right w:val="nil"/>
            </w:tcBorders>
          </w:tcPr>
          <w:p w14:paraId="01FCABD1" w14:textId="77777777" w:rsidR="00AE1055" w:rsidRDefault="00AE1055">
            <w:pPr>
              <w:pStyle w:val="ConsPlusNormal"/>
            </w:pPr>
          </w:p>
        </w:tc>
      </w:tr>
      <w:tr w:rsidR="00AE1055" w14:paraId="2AF8D9EC" w14:textId="77777777">
        <w:tc>
          <w:tcPr>
            <w:tcW w:w="4361" w:type="dxa"/>
            <w:tcBorders>
              <w:top w:val="nil"/>
              <w:left w:val="nil"/>
              <w:bottom w:val="nil"/>
              <w:right w:val="nil"/>
            </w:tcBorders>
          </w:tcPr>
          <w:p w14:paraId="31CCB158" w14:textId="77777777" w:rsidR="00AE1055" w:rsidRDefault="00AE1055">
            <w:pPr>
              <w:pStyle w:val="ConsPlusNormal"/>
              <w:jc w:val="both"/>
            </w:pPr>
            <w:r>
              <w:t>"__" ___________ 20__ г.</w:t>
            </w:r>
          </w:p>
        </w:tc>
        <w:tc>
          <w:tcPr>
            <w:tcW w:w="340" w:type="dxa"/>
            <w:tcBorders>
              <w:top w:val="nil"/>
              <w:left w:val="nil"/>
              <w:bottom w:val="nil"/>
              <w:right w:val="nil"/>
            </w:tcBorders>
          </w:tcPr>
          <w:p w14:paraId="14BC4295" w14:textId="77777777" w:rsidR="00AE1055" w:rsidRDefault="00AE1055">
            <w:pPr>
              <w:pStyle w:val="ConsPlusNormal"/>
            </w:pPr>
          </w:p>
        </w:tc>
        <w:tc>
          <w:tcPr>
            <w:tcW w:w="4309" w:type="dxa"/>
            <w:tcBorders>
              <w:top w:val="nil"/>
              <w:left w:val="nil"/>
              <w:bottom w:val="nil"/>
              <w:right w:val="nil"/>
            </w:tcBorders>
          </w:tcPr>
          <w:p w14:paraId="1552F7CB" w14:textId="77777777" w:rsidR="00AE1055" w:rsidRDefault="00AE1055">
            <w:pPr>
              <w:pStyle w:val="ConsPlusNormal"/>
              <w:jc w:val="both"/>
            </w:pPr>
            <w:r>
              <w:t>"__" ___________ 20__ г.";</w:t>
            </w:r>
          </w:p>
        </w:tc>
      </w:tr>
    </w:tbl>
    <w:p w14:paraId="27CD0EE6" w14:textId="77777777" w:rsidR="00AE1055" w:rsidRDefault="00AE1055">
      <w:pPr>
        <w:pStyle w:val="ConsPlusNormal"/>
        <w:jc w:val="both"/>
      </w:pPr>
    </w:p>
    <w:p w14:paraId="00C15112" w14:textId="77777777" w:rsidR="00AE1055" w:rsidRDefault="00AE1055">
      <w:pPr>
        <w:pStyle w:val="ConsPlusNormal"/>
        <w:ind w:firstLine="540"/>
        <w:jc w:val="both"/>
      </w:pPr>
      <w:hyperlink r:id="rId211">
        <w:r>
          <w:rPr>
            <w:color w:val="0000FF"/>
          </w:rPr>
          <w:t>дополнить</w:t>
        </w:r>
      </w:hyperlink>
      <w:r>
        <w:t xml:space="preserve"> приложением N 1(2) к указанному договору следующего содержания:</w:t>
      </w:r>
    </w:p>
    <w:p w14:paraId="134FC5E8" w14:textId="77777777" w:rsidR="00AE1055" w:rsidRDefault="00AE1055">
      <w:pPr>
        <w:pStyle w:val="ConsPlusNormal"/>
        <w:jc w:val="both"/>
      </w:pPr>
    </w:p>
    <w:p w14:paraId="766808C1" w14:textId="77777777" w:rsidR="00AE1055" w:rsidRDefault="00AE1055">
      <w:pPr>
        <w:pStyle w:val="ConsPlusNormal"/>
        <w:jc w:val="right"/>
      </w:pPr>
      <w:r>
        <w:t>Приложение N 1(2)</w:t>
      </w:r>
    </w:p>
    <w:p w14:paraId="1024D7A7" w14:textId="77777777" w:rsidR="00AE1055" w:rsidRDefault="00AE1055">
      <w:pPr>
        <w:pStyle w:val="ConsPlusNormal"/>
        <w:jc w:val="right"/>
      </w:pPr>
      <w:r>
        <w:t>к типовому договору о подключении</w:t>
      </w:r>
    </w:p>
    <w:p w14:paraId="7071E361" w14:textId="77777777" w:rsidR="00AE1055" w:rsidRDefault="00AE1055">
      <w:pPr>
        <w:pStyle w:val="ConsPlusNormal"/>
        <w:jc w:val="right"/>
      </w:pPr>
      <w:r>
        <w:t>(технологическом присоединении)</w:t>
      </w:r>
    </w:p>
    <w:p w14:paraId="5C2CE58A" w14:textId="77777777" w:rsidR="00AE1055" w:rsidRDefault="00AE1055">
      <w:pPr>
        <w:pStyle w:val="ConsPlusNormal"/>
        <w:jc w:val="right"/>
      </w:pPr>
      <w:r>
        <w:t>к централизованной</w:t>
      </w:r>
    </w:p>
    <w:p w14:paraId="416ECF27" w14:textId="77777777" w:rsidR="00AE1055" w:rsidRDefault="00AE1055">
      <w:pPr>
        <w:pStyle w:val="ConsPlusNormal"/>
        <w:jc w:val="right"/>
      </w:pPr>
      <w:r>
        <w:t>системе водоотведения</w:t>
      </w:r>
    </w:p>
    <w:p w14:paraId="530DD3D9" w14:textId="77777777" w:rsidR="00AE1055" w:rsidRDefault="00AE1055">
      <w:pPr>
        <w:pStyle w:val="ConsPlusNormal"/>
        <w:jc w:val="both"/>
      </w:pPr>
    </w:p>
    <w:p w14:paraId="54850D03" w14:textId="77777777" w:rsidR="00AE1055" w:rsidRDefault="00AE1055">
      <w:pPr>
        <w:pStyle w:val="ConsPlusNormal"/>
        <w:jc w:val="right"/>
      </w:pPr>
      <w:r>
        <w:t>(форма)</w:t>
      </w:r>
    </w:p>
    <w:p w14:paraId="0F511C7C" w14:textId="77777777" w:rsidR="00AE1055" w:rsidRDefault="00AE1055">
      <w:pPr>
        <w:pStyle w:val="ConsPlusNormal"/>
        <w:jc w:val="both"/>
      </w:pPr>
    </w:p>
    <w:p w14:paraId="35BE8635" w14:textId="77777777" w:rsidR="00AE1055" w:rsidRDefault="00AE1055">
      <w:pPr>
        <w:pStyle w:val="ConsPlusNonformat"/>
        <w:jc w:val="both"/>
      </w:pPr>
      <w:r>
        <w:t xml:space="preserve">                                 ПАРАМЕТРЫ</w:t>
      </w:r>
    </w:p>
    <w:p w14:paraId="692F6BD4" w14:textId="77777777" w:rsidR="00AE1055" w:rsidRDefault="00AE1055">
      <w:pPr>
        <w:pStyle w:val="ConsPlusNonformat"/>
        <w:jc w:val="both"/>
      </w:pPr>
      <w:r>
        <w:t xml:space="preserve">               подключения (технологического присоединения)</w:t>
      </w:r>
    </w:p>
    <w:p w14:paraId="5B489648" w14:textId="77777777" w:rsidR="00AE1055" w:rsidRDefault="00AE1055">
      <w:pPr>
        <w:pStyle w:val="ConsPlusNonformat"/>
        <w:jc w:val="both"/>
      </w:pPr>
      <w:r>
        <w:t xml:space="preserve">                 к централизованной системе водоотведения</w:t>
      </w:r>
    </w:p>
    <w:p w14:paraId="0ABA2213" w14:textId="77777777" w:rsidR="00AE1055" w:rsidRDefault="00AE1055">
      <w:pPr>
        <w:pStyle w:val="ConsPlusNonformat"/>
        <w:jc w:val="both"/>
      </w:pPr>
    </w:p>
    <w:p w14:paraId="21B9E52E" w14:textId="77777777" w:rsidR="00AE1055" w:rsidRDefault="00AE1055">
      <w:pPr>
        <w:pStyle w:val="ConsPlusNonformat"/>
        <w:jc w:val="both"/>
      </w:pPr>
      <w:r>
        <w:t xml:space="preserve">    Подключаемый объект ___________________________________________________</w:t>
      </w:r>
    </w:p>
    <w:p w14:paraId="7399EAFA" w14:textId="77777777" w:rsidR="00AE1055" w:rsidRDefault="00AE1055">
      <w:pPr>
        <w:pStyle w:val="ConsPlusNonformat"/>
        <w:jc w:val="both"/>
      </w:pPr>
      <w:r>
        <w:t xml:space="preserve">    Кадастровый номер земельного участка __________________________________</w:t>
      </w:r>
    </w:p>
    <w:p w14:paraId="72D86DC8" w14:textId="77777777" w:rsidR="00AE1055" w:rsidRDefault="00AE1055">
      <w:pPr>
        <w:pStyle w:val="ConsPlusNonformat"/>
        <w:jc w:val="both"/>
      </w:pPr>
      <w:r>
        <w:t xml:space="preserve">    Точка  подключения  (технологического присоединения) к централизованной</w:t>
      </w:r>
    </w:p>
    <w:p w14:paraId="73F88053" w14:textId="77777777" w:rsidR="00AE1055" w:rsidRDefault="00AE1055">
      <w:pPr>
        <w:pStyle w:val="ConsPlusNonformat"/>
        <w:jc w:val="both"/>
      </w:pPr>
      <w:r>
        <w:t>системе водоотведения _____________________________________________________</w:t>
      </w:r>
    </w:p>
    <w:p w14:paraId="1F5FD4EF" w14:textId="77777777" w:rsidR="00AE1055" w:rsidRDefault="00AE1055">
      <w:pPr>
        <w:pStyle w:val="ConsPlusNonformat"/>
        <w:jc w:val="both"/>
      </w:pPr>
      <w:r>
        <w:lastRenderedPageBreak/>
        <w:t>___________________________________________________________________________</w:t>
      </w:r>
    </w:p>
    <w:p w14:paraId="3A789424" w14:textId="77777777" w:rsidR="00AE1055" w:rsidRDefault="00AE1055">
      <w:pPr>
        <w:pStyle w:val="ConsPlusNonformat"/>
        <w:jc w:val="both"/>
      </w:pPr>
      <w:r>
        <w:t xml:space="preserve">    Технические требования к объектам капитального строительства заявителя,</w:t>
      </w:r>
    </w:p>
    <w:p w14:paraId="3ED7EF36" w14:textId="77777777" w:rsidR="00AE1055" w:rsidRDefault="00AE1055">
      <w:pPr>
        <w:pStyle w:val="ConsPlusNonformat"/>
        <w:jc w:val="both"/>
      </w:pPr>
      <w:r>
        <w:t>в  том  числе к устройствам и сооружениям для подключения (технологического</w:t>
      </w:r>
    </w:p>
    <w:p w14:paraId="7D00C50D" w14:textId="77777777" w:rsidR="00AE1055" w:rsidRDefault="00AE1055">
      <w:pPr>
        <w:pStyle w:val="ConsPlusNonformat"/>
        <w:jc w:val="both"/>
      </w:pPr>
      <w:r>
        <w:t>присоединения),   а   также   к  выполняемым  заявителем  мероприятиям  для</w:t>
      </w:r>
    </w:p>
    <w:p w14:paraId="21948D25" w14:textId="77777777" w:rsidR="00AE1055" w:rsidRDefault="00AE1055">
      <w:pPr>
        <w:pStyle w:val="ConsPlusNonformat"/>
        <w:jc w:val="both"/>
      </w:pPr>
      <w:r>
        <w:t>осуществления подключения (технологического присоединения) ________________</w:t>
      </w:r>
    </w:p>
    <w:p w14:paraId="5AF77D03" w14:textId="77777777" w:rsidR="00AE1055" w:rsidRDefault="00AE1055">
      <w:pPr>
        <w:pStyle w:val="ConsPlusNonformat"/>
        <w:jc w:val="both"/>
      </w:pPr>
      <w:r>
        <w:t xml:space="preserve">    Нормативы  по  объему  сточных  вод,  нормативы  состава  сточных  вод,</w:t>
      </w:r>
    </w:p>
    <w:p w14:paraId="6383BB3F" w14:textId="77777777" w:rsidR="00AE1055" w:rsidRDefault="00AE1055">
      <w:pPr>
        <w:pStyle w:val="ConsPlusNonformat"/>
        <w:jc w:val="both"/>
      </w:pPr>
      <w:r>
        <w:t>требования  к  составу  и  свойствам  сточных  вод,  установленные  в целях</w:t>
      </w:r>
    </w:p>
    <w:p w14:paraId="4FB353F3" w14:textId="77777777" w:rsidR="00AE1055" w:rsidRDefault="00AE1055">
      <w:pPr>
        <w:pStyle w:val="ConsPlusNonformat"/>
        <w:jc w:val="both"/>
      </w:pPr>
      <w:r>
        <w:t>предотвращения  негативного  воздействия на работу централизованной системы</w:t>
      </w:r>
    </w:p>
    <w:p w14:paraId="2DA878FB" w14:textId="77777777" w:rsidR="00AE1055" w:rsidRDefault="00AE1055">
      <w:pPr>
        <w:pStyle w:val="ConsPlusNonformat"/>
        <w:jc w:val="both"/>
      </w:pPr>
      <w:r>
        <w:t>водоотведения _____________________________________________________________</w:t>
      </w:r>
    </w:p>
    <w:p w14:paraId="3335F7A5" w14:textId="77777777" w:rsidR="00AE1055" w:rsidRDefault="00AE1055">
      <w:pPr>
        <w:pStyle w:val="ConsPlusNonformat"/>
        <w:jc w:val="both"/>
      </w:pPr>
      <w:r>
        <w:t xml:space="preserve">    Режим отведения сточных вод ___________________________________________</w:t>
      </w:r>
    </w:p>
    <w:p w14:paraId="386A5334" w14:textId="77777777" w:rsidR="00AE1055" w:rsidRDefault="00AE1055">
      <w:pPr>
        <w:pStyle w:val="ConsPlusNonformat"/>
        <w:jc w:val="both"/>
      </w:pPr>
      <w:r>
        <w:t xml:space="preserve">    Отметки  лотков  в  точке  (точках)  присоединения  к  централизованной</w:t>
      </w:r>
    </w:p>
    <w:p w14:paraId="6206B8B2" w14:textId="77777777" w:rsidR="00AE1055" w:rsidRDefault="00AE1055">
      <w:pPr>
        <w:pStyle w:val="ConsPlusNonformat"/>
        <w:jc w:val="both"/>
      </w:pPr>
      <w:r>
        <w:t>системе водоотведения _____________________________________________________</w:t>
      </w:r>
    </w:p>
    <w:p w14:paraId="36E87775" w14:textId="77777777" w:rsidR="00AE1055" w:rsidRDefault="00AE1055">
      <w:pPr>
        <w:pStyle w:val="ConsPlusNonformat"/>
        <w:jc w:val="both"/>
      </w:pPr>
      <w:r>
        <w:t xml:space="preserve">    Требования  к  устройствам,  предназначенным  для  отбора  проб и учета</w:t>
      </w:r>
    </w:p>
    <w:p w14:paraId="0F3B8179" w14:textId="77777777" w:rsidR="00AE1055" w:rsidRDefault="00AE1055">
      <w:pPr>
        <w:pStyle w:val="ConsPlusNonformat"/>
        <w:jc w:val="both"/>
      </w:pPr>
      <w:r>
        <w:t>объема  сточных  вод,  требования  к  проектированию  узла  учета,  к месту</w:t>
      </w:r>
    </w:p>
    <w:p w14:paraId="78E2BABF" w14:textId="77777777" w:rsidR="00AE1055" w:rsidRDefault="00AE1055">
      <w:pPr>
        <w:pStyle w:val="ConsPlusNonformat"/>
        <w:jc w:val="both"/>
      </w:pPr>
      <w:r>
        <w:t>размещения  устройств учета, требования к схеме установки устройств учета и</w:t>
      </w:r>
    </w:p>
    <w:p w14:paraId="2D232FA4" w14:textId="77777777" w:rsidR="00AE1055" w:rsidRDefault="00AE1055">
      <w:pPr>
        <w:pStyle w:val="ConsPlusNonformat"/>
        <w:jc w:val="both"/>
      </w:pPr>
      <w:r>
        <w:t>иных  компонентов  узла  учета,  требования  к  техническим характеристикам</w:t>
      </w:r>
    </w:p>
    <w:p w14:paraId="39E782F7" w14:textId="77777777" w:rsidR="00AE1055" w:rsidRDefault="00AE1055">
      <w:pPr>
        <w:pStyle w:val="ConsPlusNonformat"/>
        <w:jc w:val="both"/>
      </w:pPr>
      <w:r>
        <w:t>устройств  учета,  в  том  числе  точности,  диапазону  измерений  и уровню</w:t>
      </w:r>
    </w:p>
    <w:p w14:paraId="01981626" w14:textId="77777777" w:rsidR="00AE1055" w:rsidRDefault="00AE1055">
      <w:pPr>
        <w:pStyle w:val="ConsPlusNonformat"/>
        <w:jc w:val="both"/>
      </w:pPr>
      <w:r>
        <w:t>погрешности  (требования  к  устройствам  не  должны  содержать указания на</w:t>
      </w:r>
    </w:p>
    <w:p w14:paraId="4296702B" w14:textId="77777777" w:rsidR="00AE1055" w:rsidRDefault="00AE1055">
      <w:pPr>
        <w:pStyle w:val="ConsPlusNonformat"/>
        <w:jc w:val="both"/>
      </w:pPr>
      <w:r>
        <w:t>определенные марки приборов и методики измерения) _________________________</w:t>
      </w:r>
    </w:p>
    <w:p w14:paraId="2059FC96" w14:textId="77777777" w:rsidR="00AE1055" w:rsidRDefault="00AE1055">
      <w:pPr>
        <w:pStyle w:val="ConsPlusNonformat"/>
        <w:jc w:val="both"/>
      </w:pPr>
      <w:r>
        <w:t xml:space="preserve">    Требования  по  сокращению  сброса загрязняющих веществ, которые должны</w:t>
      </w:r>
    </w:p>
    <w:p w14:paraId="373BD910" w14:textId="77777777" w:rsidR="00AE1055" w:rsidRDefault="00AE1055">
      <w:pPr>
        <w:pStyle w:val="ConsPlusNonformat"/>
        <w:jc w:val="both"/>
      </w:pPr>
      <w:r>
        <w:t>быть  учтены  в  плане  снижения  сбросов,  плане по обеспечению соблюдения</w:t>
      </w:r>
    </w:p>
    <w:p w14:paraId="0E031B19" w14:textId="77777777" w:rsidR="00AE1055" w:rsidRDefault="00AE1055">
      <w:pPr>
        <w:pStyle w:val="ConsPlusNonformat"/>
        <w:jc w:val="both"/>
      </w:pPr>
      <w:r>
        <w:t>требований  к  составу  и  свойствам  сточных  вод,  установленных  в целях</w:t>
      </w:r>
    </w:p>
    <w:p w14:paraId="28335138" w14:textId="77777777" w:rsidR="00AE1055" w:rsidRDefault="00AE1055">
      <w:pPr>
        <w:pStyle w:val="ConsPlusNonformat"/>
        <w:jc w:val="both"/>
      </w:pPr>
      <w:r>
        <w:t>предотвращения  негативного  воздействия на работу централизованной системы</w:t>
      </w:r>
    </w:p>
    <w:p w14:paraId="53BFA197" w14:textId="77777777" w:rsidR="00AE1055" w:rsidRDefault="00AE1055">
      <w:pPr>
        <w:pStyle w:val="ConsPlusNonformat"/>
        <w:jc w:val="both"/>
      </w:pPr>
      <w:r>
        <w:t>водоотведения _____________________________________________________________</w:t>
      </w:r>
    </w:p>
    <w:p w14:paraId="79A70C4C" w14:textId="77777777" w:rsidR="00AE1055" w:rsidRDefault="00AE1055">
      <w:pPr>
        <w:pStyle w:val="ConsPlusNonformat"/>
        <w:jc w:val="both"/>
      </w:pPr>
      <w:r>
        <w:t xml:space="preserve">    Границы   эксплуатационной  ответственности  по  канализационным  сетям</w:t>
      </w:r>
    </w:p>
    <w:p w14:paraId="188FB5C6" w14:textId="77777777" w:rsidR="00AE1055" w:rsidRDefault="00AE1055">
      <w:pPr>
        <w:pStyle w:val="ConsPlusNonformat"/>
        <w:jc w:val="both"/>
      </w:pPr>
      <w:r>
        <w:t>исполнителя и заявителя ___________________________________________________</w:t>
      </w:r>
    </w:p>
    <w:p w14:paraId="5C3D31A3" w14:textId="77777777" w:rsidR="00AE1055" w:rsidRDefault="00AE1055">
      <w:pPr>
        <w:pStyle w:val="ConsPlusNonformat"/>
        <w:jc w:val="both"/>
      </w:pPr>
      <w:r>
        <w:t>_________________________________________________________________________";</w:t>
      </w:r>
    </w:p>
    <w:p w14:paraId="32A629B6" w14:textId="77777777" w:rsidR="00AE1055" w:rsidRDefault="00AE1055">
      <w:pPr>
        <w:pStyle w:val="ConsPlusNormal"/>
        <w:jc w:val="both"/>
      </w:pPr>
    </w:p>
    <w:p w14:paraId="2B9AE962" w14:textId="77777777" w:rsidR="00AE1055" w:rsidRDefault="00AE1055">
      <w:pPr>
        <w:pStyle w:val="ConsPlusNormal"/>
        <w:ind w:firstLine="540"/>
        <w:jc w:val="both"/>
      </w:pPr>
      <w:hyperlink r:id="rId212">
        <w:r>
          <w:rPr>
            <w:color w:val="0000FF"/>
          </w:rPr>
          <w:t>приложение N 4</w:t>
        </w:r>
      </w:hyperlink>
      <w:r>
        <w:t xml:space="preserve"> к указанному договору изложить в следующей редакции:</w:t>
      </w:r>
    </w:p>
    <w:p w14:paraId="70F82C44" w14:textId="77777777" w:rsidR="00AE1055" w:rsidRDefault="00AE1055">
      <w:pPr>
        <w:pStyle w:val="ConsPlusNormal"/>
        <w:jc w:val="both"/>
      </w:pPr>
    </w:p>
    <w:p w14:paraId="7BC71A78" w14:textId="77777777" w:rsidR="00AE1055" w:rsidRDefault="00AE1055">
      <w:pPr>
        <w:pStyle w:val="ConsPlusNormal"/>
        <w:jc w:val="right"/>
      </w:pPr>
      <w:r>
        <w:t>"Приложение N 4</w:t>
      </w:r>
    </w:p>
    <w:p w14:paraId="204F71D8" w14:textId="77777777" w:rsidR="00AE1055" w:rsidRDefault="00AE1055">
      <w:pPr>
        <w:pStyle w:val="ConsPlusNormal"/>
        <w:jc w:val="right"/>
      </w:pPr>
      <w:r>
        <w:t>к типовому договору о подключении</w:t>
      </w:r>
    </w:p>
    <w:p w14:paraId="22CF35E0" w14:textId="77777777" w:rsidR="00AE1055" w:rsidRDefault="00AE1055">
      <w:pPr>
        <w:pStyle w:val="ConsPlusNormal"/>
        <w:jc w:val="right"/>
      </w:pPr>
      <w:r>
        <w:t>(технологическом присоединении)</w:t>
      </w:r>
    </w:p>
    <w:p w14:paraId="02529404" w14:textId="77777777" w:rsidR="00AE1055" w:rsidRDefault="00AE1055">
      <w:pPr>
        <w:pStyle w:val="ConsPlusNormal"/>
        <w:jc w:val="right"/>
      </w:pPr>
      <w:r>
        <w:t>к централизованной</w:t>
      </w:r>
    </w:p>
    <w:p w14:paraId="3505156D" w14:textId="77777777" w:rsidR="00AE1055" w:rsidRDefault="00AE1055">
      <w:pPr>
        <w:pStyle w:val="ConsPlusNormal"/>
        <w:jc w:val="right"/>
      </w:pPr>
      <w:r>
        <w:t>системе водоотведения</w:t>
      </w:r>
    </w:p>
    <w:p w14:paraId="1F13C461" w14:textId="77777777" w:rsidR="00AE1055" w:rsidRDefault="00AE1055">
      <w:pPr>
        <w:pStyle w:val="ConsPlusNormal"/>
        <w:jc w:val="right"/>
      </w:pPr>
      <w:r>
        <w:t>(в редакции постановления</w:t>
      </w:r>
    </w:p>
    <w:p w14:paraId="5461762F" w14:textId="77777777" w:rsidR="00AE1055" w:rsidRDefault="00AE1055">
      <w:pPr>
        <w:pStyle w:val="ConsPlusNormal"/>
        <w:jc w:val="right"/>
      </w:pPr>
      <w:r>
        <w:t>Правительства Российской Федерации</w:t>
      </w:r>
    </w:p>
    <w:p w14:paraId="39FFC4B6" w14:textId="77777777" w:rsidR="00AE1055" w:rsidRDefault="00AE1055">
      <w:pPr>
        <w:pStyle w:val="ConsPlusNormal"/>
        <w:jc w:val="right"/>
      </w:pPr>
      <w:r>
        <w:t>от 30 ноября 2021 г. N 2130)</w:t>
      </w:r>
    </w:p>
    <w:p w14:paraId="242A5994" w14:textId="77777777" w:rsidR="00AE1055" w:rsidRDefault="00AE1055">
      <w:pPr>
        <w:pStyle w:val="ConsPlusNormal"/>
        <w:jc w:val="both"/>
      </w:pPr>
    </w:p>
    <w:p w14:paraId="07BB45FB" w14:textId="77777777" w:rsidR="00AE1055" w:rsidRDefault="00AE1055">
      <w:pPr>
        <w:pStyle w:val="ConsPlusNormal"/>
        <w:jc w:val="right"/>
      </w:pPr>
      <w:r>
        <w:t>(форма)</w:t>
      </w:r>
    </w:p>
    <w:p w14:paraId="36785F0A" w14:textId="77777777" w:rsidR="00AE1055" w:rsidRDefault="00AE1055">
      <w:pPr>
        <w:pStyle w:val="ConsPlusNormal"/>
        <w:jc w:val="both"/>
      </w:pPr>
    </w:p>
    <w:p w14:paraId="42E2C698" w14:textId="77777777" w:rsidR="00AE1055" w:rsidRDefault="00AE1055">
      <w:pPr>
        <w:pStyle w:val="ConsPlusNonformat"/>
        <w:jc w:val="both"/>
      </w:pPr>
      <w:r>
        <w:t xml:space="preserve">                               РАЗМЕР ПЛАТЫ</w:t>
      </w:r>
    </w:p>
    <w:p w14:paraId="10E98565" w14:textId="77777777" w:rsidR="00AE1055" w:rsidRDefault="00AE1055">
      <w:pPr>
        <w:pStyle w:val="ConsPlusNonformat"/>
        <w:jc w:val="both"/>
      </w:pPr>
      <w:r>
        <w:t xml:space="preserve">              за подключение (технологическое присоединение)</w:t>
      </w:r>
    </w:p>
    <w:p w14:paraId="69AF34CD" w14:textId="77777777" w:rsidR="00AE1055" w:rsidRDefault="00AE1055">
      <w:pPr>
        <w:pStyle w:val="ConsPlusNonformat"/>
        <w:jc w:val="both"/>
      </w:pPr>
    </w:p>
    <w:p w14:paraId="018996C2" w14:textId="77777777" w:rsidR="00AE1055" w:rsidRDefault="00AE1055">
      <w:pPr>
        <w:pStyle w:val="ConsPlusNonformat"/>
        <w:jc w:val="both"/>
      </w:pPr>
      <w:r>
        <w:t xml:space="preserve">                                 1 вариант</w:t>
      </w:r>
    </w:p>
    <w:p w14:paraId="166954BD" w14:textId="77777777" w:rsidR="00AE1055" w:rsidRDefault="00AE1055">
      <w:pPr>
        <w:pStyle w:val="ConsPlusNonformat"/>
        <w:jc w:val="both"/>
      </w:pPr>
    </w:p>
    <w:p w14:paraId="61E49C58" w14:textId="77777777" w:rsidR="00AE1055" w:rsidRDefault="00AE1055">
      <w:pPr>
        <w:pStyle w:val="ConsPlusNonformat"/>
        <w:jc w:val="both"/>
      </w:pPr>
      <w:r>
        <w:t xml:space="preserve">    В  случае  если  плата  за  подключение (технологическое присоединение)</w:t>
      </w:r>
    </w:p>
    <w:p w14:paraId="1A4EBE77" w14:textId="77777777" w:rsidR="00AE1055" w:rsidRDefault="00AE1055">
      <w:pPr>
        <w:pStyle w:val="ConsPlusNonformat"/>
        <w:jc w:val="both"/>
      </w:pPr>
      <w:r>
        <w:t>рассчитывается  исполнителем исходя из установленных тарифов на подключение</w:t>
      </w:r>
    </w:p>
    <w:p w14:paraId="59ED98F8" w14:textId="77777777" w:rsidR="00AE1055" w:rsidRDefault="00AE1055">
      <w:pPr>
        <w:pStyle w:val="ConsPlusNonformat"/>
        <w:jc w:val="both"/>
      </w:pPr>
      <w:r>
        <w:t>(технологическое    присоединение),    размер    платы    за    подключение</w:t>
      </w:r>
    </w:p>
    <w:p w14:paraId="0B1255B6" w14:textId="77777777" w:rsidR="00AE1055" w:rsidRDefault="00AE1055">
      <w:pPr>
        <w:pStyle w:val="ConsPlusNonformat"/>
        <w:jc w:val="both"/>
      </w:pPr>
      <w:r>
        <w:t>(технологическое   присоединение)   по   настоящему   договору   составляет</w:t>
      </w:r>
    </w:p>
    <w:p w14:paraId="596EE502" w14:textId="77777777" w:rsidR="00AE1055" w:rsidRDefault="00AE1055">
      <w:pPr>
        <w:pStyle w:val="ConsPlusNonformat"/>
        <w:jc w:val="both"/>
      </w:pPr>
      <w:r>
        <w:t>____________________ (________________________) рублей, кроме того налог на</w:t>
      </w:r>
    </w:p>
    <w:p w14:paraId="0E5458EB" w14:textId="77777777" w:rsidR="00AE1055" w:rsidRDefault="00AE1055">
      <w:pPr>
        <w:pStyle w:val="ConsPlusNonformat"/>
        <w:jc w:val="both"/>
      </w:pPr>
      <w:r>
        <w:t>добавленную   стоимость   ______________   рублей,   и   определена   путем</w:t>
      </w:r>
    </w:p>
    <w:p w14:paraId="54E3E505" w14:textId="77777777" w:rsidR="00AE1055" w:rsidRDefault="00AE1055">
      <w:pPr>
        <w:pStyle w:val="ConsPlusNonformat"/>
        <w:jc w:val="both"/>
      </w:pPr>
      <w:r>
        <w:t>суммирования:</w:t>
      </w:r>
    </w:p>
    <w:p w14:paraId="45D5CCC1" w14:textId="77777777" w:rsidR="00AE1055" w:rsidRDefault="00AE1055">
      <w:pPr>
        <w:pStyle w:val="ConsPlusNonformat"/>
        <w:jc w:val="both"/>
      </w:pPr>
      <w:r>
        <w:t xml:space="preserve">    произведения  действующей на дату заключения настоящего договора ставки</w:t>
      </w:r>
    </w:p>
    <w:p w14:paraId="361CDD15" w14:textId="77777777" w:rsidR="00AE1055" w:rsidRDefault="00AE1055">
      <w:pPr>
        <w:pStyle w:val="ConsPlusNonformat"/>
        <w:jc w:val="both"/>
      </w:pPr>
      <w:r>
        <w:t>тарифа  за подключаемую нагрузку канализационной сети в размере ___________</w:t>
      </w:r>
    </w:p>
    <w:p w14:paraId="0C5A47B9" w14:textId="77777777" w:rsidR="00AE1055" w:rsidRDefault="00AE1055">
      <w:pPr>
        <w:pStyle w:val="ConsPlusNonformat"/>
        <w:jc w:val="both"/>
      </w:pPr>
      <w:r>
        <w:t>тыс. руб./куб. м в сутки,</w:t>
      </w:r>
    </w:p>
    <w:p w14:paraId="7E7E368E" w14:textId="77777777" w:rsidR="00AE1055" w:rsidRDefault="00AE1055">
      <w:pPr>
        <w:pStyle w:val="ConsPlusNonformat"/>
        <w:jc w:val="both"/>
      </w:pPr>
      <w:r>
        <w:t xml:space="preserve">    установленной ________________________________________________________,</w:t>
      </w:r>
    </w:p>
    <w:p w14:paraId="4AFFE830" w14:textId="77777777" w:rsidR="00AE1055" w:rsidRDefault="00AE1055">
      <w:pPr>
        <w:pStyle w:val="ConsPlusNonformat"/>
        <w:jc w:val="both"/>
      </w:pPr>
      <w:r>
        <w:t xml:space="preserve">                  (наименование органа, установившего тариф на подключение,</w:t>
      </w:r>
    </w:p>
    <w:p w14:paraId="567B43FD" w14:textId="77777777" w:rsidR="00AE1055" w:rsidRDefault="00AE1055">
      <w:pPr>
        <w:pStyle w:val="ConsPlusNonformat"/>
        <w:jc w:val="both"/>
      </w:pPr>
      <w:r>
        <w:t xml:space="preserve">                  номер и дата документа, подтверждающего его установление)</w:t>
      </w:r>
    </w:p>
    <w:p w14:paraId="51EC36D9" w14:textId="77777777" w:rsidR="00AE1055" w:rsidRDefault="00AE1055">
      <w:pPr>
        <w:pStyle w:val="ConsPlusNonformat"/>
        <w:jc w:val="both"/>
      </w:pPr>
      <w:r>
        <w:t xml:space="preserve">    и подключаемой нагрузки в точке (точках) подключения в размере:</w:t>
      </w:r>
    </w:p>
    <w:p w14:paraId="6E00F8EC" w14:textId="77777777" w:rsidR="00AE1055" w:rsidRDefault="00AE1055">
      <w:pPr>
        <w:pStyle w:val="ConsPlusNonformat"/>
        <w:jc w:val="both"/>
      </w:pPr>
      <w:r>
        <w:t xml:space="preserve">    в точке 1 ____________ куб. м/сут;</w:t>
      </w:r>
    </w:p>
    <w:p w14:paraId="365A6AA0" w14:textId="77777777" w:rsidR="00AE1055" w:rsidRDefault="00AE1055">
      <w:pPr>
        <w:pStyle w:val="ConsPlusNonformat"/>
        <w:jc w:val="both"/>
      </w:pPr>
      <w:r>
        <w:lastRenderedPageBreak/>
        <w:t xml:space="preserve">    в точке 2 ____________ куб. м/сут;</w:t>
      </w:r>
    </w:p>
    <w:p w14:paraId="45B93D63" w14:textId="77777777" w:rsidR="00AE1055" w:rsidRDefault="00AE1055">
      <w:pPr>
        <w:pStyle w:val="ConsPlusNonformat"/>
        <w:jc w:val="both"/>
      </w:pPr>
      <w:r>
        <w:t xml:space="preserve">    в точке 3 ____________ куб. м/сут;</w:t>
      </w:r>
    </w:p>
    <w:p w14:paraId="6E74E0D2" w14:textId="77777777" w:rsidR="00AE1055" w:rsidRDefault="00AE1055">
      <w:pPr>
        <w:pStyle w:val="ConsPlusNonformat"/>
        <w:jc w:val="both"/>
      </w:pPr>
      <w:r>
        <w:t xml:space="preserve">    произведения  действующей на дату заключения настоящего договора ставки</w:t>
      </w:r>
    </w:p>
    <w:p w14:paraId="14E1BAAC" w14:textId="77777777" w:rsidR="00AE1055" w:rsidRDefault="00AE1055">
      <w:pPr>
        <w:pStyle w:val="ConsPlusNonformat"/>
        <w:jc w:val="both"/>
      </w:pPr>
      <w:r>
        <w:t>тарифа  за  протяженность  канализационной  сети  в размере __________ тыс.</w:t>
      </w:r>
    </w:p>
    <w:p w14:paraId="32C31EFE" w14:textId="77777777" w:rsidR="00AE1055" w:rsidRDefault="00AE1055">
      <w:pPr>
        <w:pStyle w:val="ConsPlusNonformat"/>
        <w:jc w:val="both"/>
      </w:pPr>
      <w:r>
        <w:t>руб./км, установленной указанным органом тарифного регулирования,</w:t>
      </w:r>
    </w:p>
    <w:p w14:paraId="0288CD32" w14:textId="77777777" w:rsidR="00AE1055" w:rsidRDefault="00AE1055">
      <w:pPr>
        <w:pStyle w:val="ConsPlusNonformat"/>
        <w:jc w:val="both"/>
      </w:pPr>
      <w:r>
        <w:t xml:space="preserve">    и  расстояния  от  точки  (точек)  подключения до точки присоединения к</w:t>
      </w:r>
    </w:p>
    <w:p w14:paraId="55349F40" w14:textId="77777777" w:rsidR="00AE1055" w:rsidRDefault="00AE1055">
      <w:pPr>
        <w:pStyle w:val="ConsPlusNonformat"/>
        <w:jc w:val="both"/>
      </w:pPr>
      <w:r>
        <w:t>централизованной системе водоотведения:</w:t>
      </w:r>
    </w:p>
    <w:p w14:paraId="5ECE3AE9" w14:textId="77777777" w:rsidR="00AE1055" w:rsidRDefault="00AE1055">
      <w:pPr>
        <w:pStyle w:val="ConsPlusNonformat"/>
        <w:jc w:val="both"/>
      </w:pPr>
      <w:r>
        <w:t xml:space="preserve">    точка 1 __________________________________;</w:t>
      </w:r>
    </w:p>
    <w:p w14:paraId="28B6D343" w14:textId="77777777" w:rsidR="00AE1055" w:rsidRDefault="00AE1055">
      <w:pPr>
        <w:pStyle w:val="ConsPlusNonformat"/>
        <w:jc w:val="both"/>
      </w:pPr>
      <w:r>
        <w:t xml:space="preserve">    точка 2 __________________________________;</w:t>
      </w:r>
    </w:p>
    <w:p w14:paraId="08D38A49" w14:textId="77777777" w:rsidR="00AE1055" w:rsidRDefault="00AE1055">
      <w:pPr>
        <w:pStyle w:val="ConsPlusNonformat"/>
        <w:jc w:val="both"/>
      </w:pPr>
      <w:r>
        <w:t xml:space="preserve">    точка 3 __________________________________;</w:t>
      </w:r>
    </w:p>
    <w:p w14:paraId="366CB6F0" w14:textId="77777777" w:rsidR="00AE1055" w:rsidRDefault="00AE1055">
      <w:pPr>
        <w:pStyle w:val="ConsPlusNonformat"/>
        <w:jc w:val="both"/>
      </w:pPr>
      <w:r>
        <w:t xml:space="preserve">    величины   расходов   исполнителя,   понесенных  им  в  виде  платы  за</w:t>
      </w:r>
    </w:p>
    <w:p w14:paraId="03B2D34F" w14:textId="77777777" w:rsidR="00AE1055" w:rsidRDefault="00AE1055">
      <w:pPr>
        <w:pStyle w:val="ConsPlusNonformat"/>
        <w:jc w:val="both"/>
      </w:pPr>
      <w:r>
        <w:t>подключение  (технологическое  присоединение)  к  технологически  связанным</w:t>
      </w:r>
    </w:p>
    <w:p w14:paraId="7E612110" w14:textId="77777777" w:rsidR="00AE1055" w:rsidRDefault="00AE1055">
      <w:pPr>
        <w:pStyle w:val="ConsPlusNonformat"/>
        <w:jc w:val="both"/>
      </w:pPr>
      <w:r>
        <w:t>(смежным) объектам централизованной системы водоотведения, принадлежащим на</w:t>
      </w:r>
    </w:p>
    <w:p w14:paraId="6F3E58D2" w14:textId="77777777" w:rsidR="00AE1055" w:rsidRDefault="00AE1055">
      <w:pPr>
        <w:pStyle w:val="ConsPlusNonformat"/>
        <w:jc w:val="both"/>
      </w:pPr>
      <w:r>
        <w:t>праве  собственности  или  на  ином  законном основании смежному владельцу,</w:t>
      </w:r>
    </w:p>
    <w:p w14:paraId="45E273CA" w14:textId="77777777" w:rsidR="00AE1055" w:rsidRDefault="00AE1055">
      <w:pPr>
        <w:pStyle w:val="ConsPlusNonformat"/>
        <w:jc w:val="both"/>
      </w:pPr>
      <w:r>
        <w:t>исчисленной  в  соответствии с тарифами на подключение, которые установлены</w:t>
      </w:r>
    </w:p>
    <w:p w14:paraId="1B80DDD5" w14:textId="77777777" w:rsidR="00AE1055" w:rsidRDefault="00AE1055">
      <w:pPr>
        <w:pStyle w:val="ConsPlusNonformat"/>
        <w:jc w:val="both"/>
      </w:pPr>
      <w:r>
        <w:t>для  подключения  к  указанным  объектам,  или  установленной индивидуально</w:t>
      </w:r>
    </w:p>
    <w:p w14:paraId="39CAF8DD" w14:textId="77777777" w:rsidR="00AE1055" w:rsidRDefault="00AE1055">
      <w:pPr>
        <w:pStyle w:val="ConsPlusNonformat"/>
        <w:jc w:val="both"/>
      </w:pPr>
      <w:r>
        <w:t>решением   органа  тарифного  регулирования  для  подключения  к  указанным</w:t>
      </w:r>
    </w:p>
    <w:p w14:paraId="3ABA10E0" w14:textId="77777777" w:rsidR="00AE1055" w:rsidRDefault="00AE1055">
      <w:pPr>
        <w:pStyle w:val="ConsPlusNonformat"/>
        <w:jc w:val="both"/>
      </w:pPr>
      <w:r>
        <w:t>объектам,   в   размере  _________________  (_____________________________)</w:t>
      </w:r>
    </w:p>
    <w:p w14:paraId="0F262C02" w14:textId="77777777" w:rsidR="00AE1055" w:rsidRDefault="00AE1055">
      <w:pPr>
        <w:pStyle w:val="ConsPlusNonformat"/>
        <w:jc w:val="both"/>
      </w:pPr>
      <w:r>
        <w:t>рублей (без учета налога на добавленную стоимость);</w:t>
      </w:r>
    </w:p>
    <w:p w14:paraId="4672F8E8" w14:textId="77777777" w:rsidR="00AE1055" w:rsidRDefault="00AE1055">
      <w:pPr>
        <w:pStyle w:val="ConsPlusNonformat"/>
        <w:jc w:val="both"/>
      </w:pPr>
    </w:p>
    <w:p w14:paraId="43C3AE41" w14:textId="77777777" w:rsidR="00AE1055" w:rsidRDefault="00AE1055">
      <w:pPr>
        <w:pStyle w:val="ConsPlusNonformat"/>
        <w:jc w:val="both"/>
      </w:pPr>
      <w:r>
        <w:t xml:space="preserve">    Примечание. Настоящий   абзац   заполняется   в   случае    подключения</w:t>
      </w:r>
    </w:p>
    <w:p w14:paraId="4500C283" w14:textId="77777777" w:rsidR="00AE1055" w:rsidRDefault="00AE1055">
      <w:pPr>
        <w:pStyle w:val="ConsPlusNonformat"/>
        <w:jc w:val="both"/>
      </w:pPr>
      <w:r>
        <w:t xml:space="preserve">                (технологического присоединения)  объектов  заявителя через</w:t>
      </w:r>
    </w:p>
    <w:p w14:paraId="4932FFB2" w14:textId="77777777" w:rsidR="00AE1055" w:rsidRDefault="00AE1055">
      <w:pPr>
        <w:pStyle w:val="ConsPlusNonformat"/>
        <w:jc w:val="both"/>
      </w:pPr>
      <w:r>
        <w:t xml:space="preserve">                технологически связанные (смежные) объекты централизованной</w:t>
      </w:r>
    </w:p>
    <w:p w14:paraId="44881CEA" w14:textId="77777777" w:rsidR="00AE1055" w:rsidRDefault="00AE1055">
      <w:pPr>
        <w:pStyle w:val="ConsPlusNonformat"/>
        <w:jc w:val="both"/>
      </w:pPr>
      <w:r>
        <w:t xml:space="preserve">                системы    водоотведения,    принадлежащие      на    праве</w:t>
      </w:r>
    </w:p>
    <w:p w14:paraId="34CA2143" w14:textId="77777777" w:rsidR="00AE1055" w:rsidRDefault="00AE1055">
      <w:pPr>
        <w:pStyle w:val="ConsPlusNonformat"/>
        <w:jc w:val="both"/>
      </w:pPr>
      <w:r>
        <w:t xml:space="preserve">                собственности   или  на  ином  законном  основании смежному</w:t>
      </w:r>
    </w:p>
    <w:p w14:paraId="496AE287" w14:textId="77777777" w:rsidR="00AE1055" w:rsidRDefault="00AE1055">
      <w:pPr>
        <w:pStyle w:val="ConsPlusNonformat"/>
        <w:jc w:val="both"/>
      </w:pPr>
      <w:r>
        <w:t xml:space="preserve">                владельцу.</w:t>
      </w:r>
    </w:p>
    <w:p w14:paraId="2481310F" w14:textId="77777777" w:rsidR="00AE1055" w:rsidRDefault="00AE1055">
      <w:pPr>
        <w:pStyle w:val="ConsPlusNonformat"/>
        <w:jc w:val="both"/>
      </w:pPr>
    </w:p>
    <w:p w14:paraId="0B43C207" w14:textId="77777777" w:rsidR="00AE1055" w:rsidRDefault="00AE1055">
      <w:pPr>
        <w:pStyle w:val="ConsPlusNonformat"/>
        <w:jc w:val="both"/>
      </w:pPr>
      <w:r>
        <w:t xml:space="preserve">    налога на добавленную стоимость в размере ______________ рублей.</w:t>
      </w:r>
    </w:p>
    <w:p w14:paraId="41773526" w14:textId="77777777" w:rsidR="00AE1055" w:rsidRDefault="00AE1055">
      <w:pPr>
        <w:pStyle w:val="ConsPlusNonformat"/>
        <w:jc w:val="both"/>
      </w:pPr>
    </w:p>
    <w:p w14:paraId="153ECBE6" w14:textId="77777777" w:rsidR="00AE1055" w:rsidRDefault="00AE1055">
      <w:pPr>
        <w:pStyle w:val="ConsPlusNonformat"/>
        <w:jc w:val="both"/>
      </w:pPr>
      <w:r>
        <w:t xml:space="preserve">                                 2 вариант</w:t>
      </w:r>
    </w:p>
    <w:p w14:paraId="2520E8E9" w14:textId="77777777" w:rsidR="00AE1055" w:rsidRDefault="00AE1055">
      <w:pPr>
        <w:pStyle w:val="ConsPlusNonformat"/>
        <w:jc w:val="both"/>
      </w:pPr>
    </w:p>
    <w:p w14:paraId="7A93E884" w14:textId="77777777" w:rsidR="00AE1055" w:rsidRDefault="00AE1055">
      <w:pPr>
        <w:pStyle w:val="ConsPlusNonformat"/>
        <w:jc w:val="both"/>
      </w:pPr>
      <w:r>
        <w:t xml:space="preserve">    В  случае  если  плата  за  подключение (технологическое присоединение)</w:t>
      </w:r>
    </w:p>
    <w:p w14:paraId="174C00CC" w14:textId="77777777" w:rsidR="00AE1055" w:rsidRDefault="00AE1055">
      <w:pPr>
        <w:pStyle w:val="ConsPlusNonformat"/>
        <w:jc w:val="both"/>
      </w:pPr>
      <w:r>
        <w:t>устанавливается  органом  регулирования тарифов индивидуально, размер платы</w:t>
      </w:r>
    </w:p>
    <w:p w14:paraId="59C75ADD" w14:textId="77777777" w:rsidR="00AE1055" w:rsidRDefault="00AE1055">
      <w:pPr>
        <w:pStyle w:val="ConsPlusNonformat"/>
        <w:jc w:val="both"/>
      </w:pPr>
      <w:r>
        <w:t>за  подключение  (технологическое  присоединение)  по  настоящему  договору</w:t>
      </w:r>
    </w:p>
    <w:p w14:paraId="4FF5B86F" w14:textId="77777777" w:rsidR="00AE1055" w:rsidRDefault="00AE1055">
      <w:pPr>
        <w:pStyle w:val="ConsPlusNonformat"/>
        <w:jc w:val="both"/>
      </w:pPr>
      <w:r>
        <w:t>составляет  __________________  (______________________) рублей, кроме того</w:t>
      </w:r>
    </w:p>
    <w:p w14:paraId="20B16699" w14:textId="77777777" w:rsidR="00AE1055" w:rsidRDefault="00AE1055">
      <w:pPr>
        <w:pStyle w:val="ConsPlusNonformat"/>
        <w:jc w:val="both"/>
      </w:pPr>
      <w:r>
        <w:t>налог  на добавленную стоимость ______________ рублей, и определяется путем</w:t>
      </w:r>
    </w:p>
    <w:p w14:paraId="50B9C11D" w14:textId="77777777" w:rsidR="00AE1055" w:rsidRDefault="00AE1055">
      <w:pPr>
        <w:pStyle w:val="ConsPlusNonformat"/>
        <w:jc w:val="both"/>
      </w:pPr>
      <w:r>
        <w:t>суммирования:</w:t>
      </w:r>
    </w:p>
    <w:p w14:paraId="013264F5" w14:textId="77777777" w:rsidR="00AE1055" w:rsidRDefault="00AE1055">
      <w:pPr>
        <w:pStyle w:val="ConsPlusNonformat"/>
        <w:jc w:val="both"/>
      </w:pPr>
      <w:r>
        <w:t xml:space="preserve">    платы  за  подключение  (технологическое  присоединение), установленной</w:t>
      </w:r>
    </w:p>
    <w:p w14:paraId="0557C24E" w14:textId="77777777" w:rsidR="00AE1055" w:rsidRDefault="00AE1055">
      <w:pPr>
        <w:pStyle w:val="ConsPlusNonformat"/>
        <w:jc w:val="both"/>
      </w:pPr>
      <w:r>
        <w:t>индивидуально решением ____________________________________________________</w:t>
      </w:r>
    </w:p>
    <w:p w14:paraId="12C5DFC4" w14:textId="77777777" w:rsidR="00AE1055" w:rsidRDefault="00AE1055">
      <w:pPr>
        <w:pStyle w:val="ConsPlusNonformat"/>
        <w:jc w:val="both"/>
      </w:pPr>
      <w:r>
        <w:t>__________________________________________________________________________,</w:t>
      </w:r>
    </w:p>
    <w:p w14:paraId="4C260E5E" w14:textId="77777777" w:rsidR="00AE1055" w:rsidRDefault="00AE1055">
      <w:pPr>
        <w:pStyle w:val="ConsPlusNonformat"/>
        <w:jc w:val="both"/>
      </w:pPr>
      <w:r>
        <w:t xml:space="preserve">         (наименование органа регулирования тарифов, установившего</w:t>
      </w:r>
    </w:p>
    <w:p w14:paraId="6B021481" w14:textId="77777777" w:rsidR="00AE1055" w:rsidRDefault="00AE1055">
      <w:pPr>
        <w:pStyle w:val="ConsPlusNonformat"/>
        <w:jc w:val="both"/>
      </w:pPr>
      <w:r>
        <w:t xml:space="preserve">             размер платы для заявителя, дата и номер решения)</w:t>
      </w:r>
    </w:p>
    <w:p w14:paraId="49D97B8B" w14:textId="77777777" w:rsidR="00AE1055" w:rsidRDefault="00AE1055">
      <w:pPr>
        <w:pStyle w:val="ConsPlusNonformat"/>
        <w:jc w:val="both"/>
      </w:pPr>
      <w:r>
        <w:t>размер которой составляет ____________________ (__________________) рублей;</w:t>
      </w:r>
    </w:p>
    <w:p w14:paraId="376565E1" w14:textId="77777777" w:rsidR="00AE1055" w:rsidRDefault="00AE1055">
      <w:pPr>
        <w:pStyle w:val="ConsPlusNonformat"/>
        <w:jc w:val="both"/>
      </w:pPr>
      <w:r>
        <w:t xml:space="preserve">    величины   расходов   исполнителя,   понесенных  им  в  виде  платы  за</w:t>
      </w:r>
    </w:p>
    <w:p w14:paraId="48022F2C" w14:textId="77777777" w:rsidR="00AE1055" w:rsidRDefault="00AE1055">
      <w:pPr>
        <w:pStyle w:val="ConsPlusNonformat"/>
        <w:jc w:val="both"/>
      </w:pPr>
      <w:r>
        <w:t>подключение  (технологическое  присоединение)  к  технологически  связанным</w:t>
      </w:r>
    </w:p>
    <w:p w14:paraId="16D87AF0" w14:textId="77777777" w:rsidR="00AE1055" w:rsidRDefault="00AE1055">
      <w:pPr>
        <w:pStyle w:val="ConsPlusNonformat"/>
        <w:jc w:val="both"/>
      </w:pPr>
      <w:r>
        <w:t>(смежным) объектам централизованной системы водоотведения, принадлежащим на</w:t>
      </w:r>
    </w:p>
    <w:p w14:paraId="09F0F566" w14:textId="77777777" w:rsidR="00AE1055" w:rsidRDefault="00AE1055">
      <w:pPr>
        <w:pStyle w:val="ConsPlusNonformat"/>
        <w:jc w:val="both"/>
      </w:pPr>
      <w:r>
        <w:t>праве  собственности  или  на  ином  законном основании смежному владельцу,</w:t>
      </w:r>
    </w:p>
    <w:p w14:paraId="7C0303F9" w14:textId="77777777" w:rsidR="00AE1055" w:rsidRDefault="00AE1055">
      <w:pPr>
        <w:pStyle w:val="ConsPlusNonformat"/>
        <w:jc w:val="both"/>
      </w:pPr>
      <w:r>
        <w:t>исчисленной  в  соответствии с тарифами на подключение, которые установлены</w:t>
      </w:r>
    </w:p>
    <w:p w14:paraId="1ABC50F5" w14:textId="77777777" w:rsidR="00AE1055" w:rsidRDefault="00AE1055">
      <w:pPr>
        <w:pStyle w:val="ConsPlusNonformat"/>
        <w:jc w:val="both"/>
      </w:pPr>
      <w:r>
        <w:t>для  подключения  к  указанным  объектам,  или  установленной индивидуально</w:t>
      </w:r>
    </w:p>
    <w:p w14:paraId="457A9741" w14:textId="77777777" w:rsidR="00AE1055" w:rsidRDefault="00AE1055">
      <w:pPr>
        <w:pStyle w:val="ConsPlusNonformat"/>
        <w:jc w:val="both"/>
      </w:pPr>
      <w:r>
        <w:t>решением   органа  тарифного  регулирования  для  подключения  к  указанным</w:t>
      </w:r>
    </w:p>
    <w:p w14:paraId="0B0960B3" w14:textId="77777777" w:rsidR="00AE1055" w:rsidRDefault="00AE1055">
      <w:pPr>
        <w:pStyle w:val="ConsPlusNonformat"/>
        <w:jc w:val="both"/>
      </w:pPr>
      <w:r>
        <w:t>объектам,   в   размере  _________________  (_____________________________)</w:t>
      </w:r>
    </w:p>
    <w:p w14:paraId="01CF5C78" w14:textId="77777777" w:rsidR="00AE1055" w:rsidRDefault="00AE1055">
      <w:pPr>
        <w:pStyle w:val="ConsPlusNonformat"/>
        <w:jc w:val="both"/>
      </w:pPr>
      <w:r>
        <w:t>рублей (без учета налога на добавленную стоимость);</w:t>
      </w:r>
    </w:p>
    <w:p w14:paraId="0B1B05DE" w14:textId="77777777" w:rsidR="00AE1055" w:rsidRDefault="00AE1055">
      <w:pPr>
        <w:pStyle w:val="ConsPlusNonformat"/>
        <w:jc w:val="both"/>
      </w:pPr>
    </w:p>
    <w:p w14:paraId="26BCD7D0" w14:textId="77777777" w:rsidR="00AE1055" w:rsidRDefault="00AE1055">
      <w:pPr>
        <w:pStyle w:val="ConsPlusNonformat"/>
        <w:jc w:val="both"/>
      </w:pPr>
      <w:r>
        <w:t xml:space="preserve">    Примечание. Настоящий   абзац   заполняется   в    случае   подключения</w:t>
      </w:r>
    </w:p>
    <w:p w14:paraId="35B01FF2" w14:textId="77777777" w:rsidR="00AE1055" w:rsidRDefault="00AE1055">
      <w:pPr>
        <w:pStyle w:val="ConsPlusNonformat"/>
        <w:jc w:val="both"/>
      </w:pPr>
      <w:r>
        <w:t xml:space="preserve">                (технологического  присоединения)  объектов заявителя через</w:t>
      </w:r>
    </w:p>
    <w:p w14:paraId="40C645E4" w14:textId="77777777" w:rsidR="00AE1055" w:rsidRDefault="00AE1055">
      <w:pPr>
        <w:pStyle w:val="ConsPlusNonformat"/>
        <w:jc w:val="both"/>
      </w:pPr>
      <w:r>
        <w:t xml:space="preserve">                технологически связанные (смежные) объекты централизованной</w:t>
      </w:r>
    </w:p>
    <w:p w14:paraId="11741C30" w14:textId="77777777" w:rsidR="00AE1055" w:rsidRDefault="00AE1055">
      <w:pPr>
        <w:pStyle w:val="ConsPlusNonformat"/>
        <w:jc w:val="both"/>
      </w:pPr>
      <w:r>
        <w:t xml:space="preserve">                системы   холодного водоснабжения, принадлежащие  на  праве</w:t>
      </w:r>
    </w:p>
    <w:p w14:paraId="2E6A278B" w14:textId="77777777" w:rsidR="00AE1055" w:rsidRDefault="00AE1055">
      <w:pPr>
        <w:pStyle w:val="ConsPlusNonformat"/>
        <w:jc w:val="both"/>
      </w:pPr>
      <w:r>
        <w:t xml:space="preserve">                собственности  или  на  ином  законном  основании  смежному</w:t>
      </w:r>
    </w:p>
    <w:p w14:paraId="397BCBA0" w14:textId="77777777" w:rsidR="00AE1055" w:rsidRDefault="00AE1055">
      <w:pPr>
        <w:pStyle w:val="ConsPlusNonformat"/>
        <w:jc w:val="both"/>
      </w:pPr>
      <w:r>
        <w:t xml:space="preserve">                владельцу.</w:t>
      </w:r>
    </w:p>
    <w:p w14:paraId="5D3F8194" w14:textId="77777777" w:rsidR="00AE1055" w:rsidRDefault="00AE1055">
      <w:pPr>
        <w:pStyle w:val="ConsPlusNonformat"/>
        <w:jc w:val="both"/>
      </w:pPr>
    </w:p>
    <w:p w14:paraId="685AFD67" w14:textId="77777777" w:rsidR="00AE1055" w:rsidRDefault="00AE1055">
      <w:pPr>
        <w:pStyle w:val="ConsPlusNonformat"/>
        <w:jc w:val="both"/>
      </w:pPr>
      <w:r>
        <w:t xml:space="preserve">    налог на добавленную стоимость в размере __________________ рублей.</w:t>
      </w:r>
    </w:p>
    <w:p w14:paraId="05B8552D"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AE1055" w14:paraId="11F5EE89" w14:textId="77777777">
        <w:tc>
          <w:tcPr>
            <w:tcW w:w="4361" w:type="dxa"/>
            <w:tcBorders>
              <w:top w:val="nil"/>
              <w:left w:val="nil"/>
              <w:bottom w:val="nil"/>
              <w:right w:val="nil"/>
            </w:tcBorders>
          </w:tcPr>
          <w:p w14:paraId="0BA86363" w14:textId="77777777" w:rsidR="00AE1055" w:rsidRDefault="00AE1055">
            <w:pPr>
              <w:pStyle w:val="ConsPlusNormal"/>
              <w:jc w:val="both"/>
            </w:pPr>
            <w:r>
              <w:t>Исполнитель</w:t>
            </w:r>
          </w:p>
        </w:tc>
        <w:tc>
          <w:tcPr>
            <w:tcW w:w="340" w:type="dxa"/>
            <w:tcBorders>
              <w:top w:val="nil"/>
              <w:left w:val="nil"/>
              <w:bottom w:val="nil"/>
              <w:right w:val="nil"/>
            </w:tcBorders>
          </w:tcPr>
          <w:p w14:paraId="55F97DBE" w14:textId="77777777" w:rsidR="00AE1055" w:rsidRDefault="00AE1055">
            <w:pPr>
              <w:pStyle w:val="ConsPlusNormal"/>
            </w:pPr>
          </w:p>
        </w:tc>
        <w:tc>
          <w:tcPr>
            <w:tcW w:w="4365" w:type="dxa"/>
            <w:tcBorders>
              <w:top w:val="nil"/>
              <w:left w:val="nil"/>
              <w:bottom w:val="nil"/>
              <w:right w:val="nil"/>
            </w:tcBorders>
          </w:tcPr>
          <w:p w14:paraId="5F59C560" w14:textId="77777777" w:rsidR="00AE1055" w:rsidRDefault="00AE1055">
            <w:pPr>
              <w:pStyle w:val="ConsPlusNormal"/>
              <w:jc w:val="both"/>
            </w:pPr>
            <w:r>
              <w:t>Заявитель</w:t>
            </w:r>
          </w:p>
        </w:tc>
      </w:tr>
      <w:tr w:rsidR="00AE1055" w14:paraId="41565DB8" w14:textId="77777777">
        <w:tc>
          <w:tcPr>
            <w:tcW w:w="4361" w:type="dxa"/>
            <w:tcBorders>
              <w:top w:val="nil"/>
              <w:left w:val="nil"/>
              <w:bottom w:val="single" w:sz="4" w:space="0" w:color="auto"/>
              <w:right w:val="nil"/>
            </w:tcBorders>
          </w:tcPr>
          <w:p w14:paraId="22CCBE82" w14:textId="77777777" w:rsidR="00AE1055" w:rsidRDefault="00AE1055">
            <w:pPr>
              <w:pStyle w:val="ConsPlusNormal"/>
            </w:pPr>
          </w:p>
        </w:tc>
        <w:tc>
          <w:tcPr>
            <w:tcW w:w="340" w:type="dxa"/>
            <w:tcBorders>
              <w:top w:val="nil"/>
              <w:left w:val="nil"/>
              <w:bottom w:val="nil"/>
              <w:right w:val="nil"/>
            </w:tcBorders>
          </w:tcPr>
          <w:p w14:paraId="23B558AC" w14:textId="77777777" w:rsidR="00AE1055" w:rsidRDefault="00AE1055">
            <w:pPr>
              <w:pStyle w:val="ConsPlusNormal"/>
            </w:pPr>
          </w:p>
        </w:tc>
        <w:tc>
          <w:tcPr>
            <w:tcW w:w="4365" w:type="dxa"/>
            <w:tcBorders>
              <w:top w:val="nil"/>
              <w:left w:val="nil"/>
              <w:bottom w:val="single" w:sz="4" w:space="0" w:color="auto"/>
              <w:right w:val="nil"/>
            </w:tcBorders>
          </w:tcPr>
          <w:p w14:paraId="7F1770FC" w14:textId="77777777" w:rsidR="00AE1055" w:rsidRDefault="00AE1055">
            <w:pPr>
              <w:pStyle w:val="ConsPlusNormal"/>
            </w:pPr>
          </w:p>
        </w:tc>
      </w:tr>
      <w:tr w:rsidR="00AE1055" w14:paraId="7F10083D" w14:textId="77777777">
        <w:tc>
          <w:tcPr>
            <w:tcW w:w="4361" w:type="dxa"/>
            <w:tcBorders>
              <w:top w:val="single" w:sz="4" w:space="0" w:color="auto"/>
              <w:left w:val="nil"/>
              <w:bottom w:val="nil"/>
              <w:right w:val="nil"/>
            </w:tcBorders>
          </w:tcPr>
          <w:p w14:paraId="29564485" w14:textId="77777777" w:rsidR="00AE1055" w:rsidRDefault="00AE1055">
            <w:pPr>
              <w:pStyle w:val="ConsPlusNormal"/>
            </w:pPr>
          </w:p>
        </w:tc>
        <w:tc>
          <w:tcPr>
            <w:tcW w:w="340" w:type="dxa"/>
            <w:tcBorders>
              <w:top w:val="nil"/>
              <w:left w:val="nil"/>
              <w:bottom w:val="nil"/>
              <w:right w:val="nil"/>
            </w:tcBorders>
          </w:tcPr>
          <w:p w14:paraId="6D8F72A3" w14:textId="77777777" w:rsidR="00AE1055" w:rsidRDefault="00AE1055">
            <w:pPr>
              <w:pStyle w:val="ConsPlusNormal"/>
            </w:pPr>
          </w:p>
        </w:tc>
        <w:tc>
          <w:tcPr>
            <w:tcW w:w="4365" w:type="dxa"/>
            <w:tcBorders>
              <w:top w:val="single" w:sz="4" w:space="0" w:color="auto"/>
              <w:left w:val="nil"/>
              <w:bottom w:val="nil"/>
              <w:right w:val="nil"/>
            </w:tcBorders>
          </w:tcPr>
          <w:p w14:paraId="332DCCA1" w14:textId="77777777" w:rsidR="00AE1055" w:rsidRDefault="00AE1055">
            <w:pPr>
              <w:pStyle w:val="ConsPlusNormal"/>
            </w:pPr>
          </w:p>
        </w:tc>
      </w:tr>
      <w:tr w:rsidR="00AE1055" w14:paraId="2860FFB0" w14:textId="77777777">
        <w:tc>
          <w:tcPr>
            <w:tcW w:w="4361" w:type="dxa"/>
            <w:tcBorders>
              <w:top w:val="nil"/>
              <w:left w:val="nil"/>
              <w:bottom w:val="nil"/>
              <w:right w:val="nil"/>
            </w:tcBorders>
          </w:tcPr>
          <w:p w14:paraId="2518FE81" w14:textId="77777777" w:rsidR="00AE1055" w:rsidRDefault="00AE1055">
            <w:pPr>
              <w:pStyle w:val="ConsPlusNormal"/>
              <w:jc w:val="both"/>
            </w:pPr>
            <w:r>
              <w:t>"__" ___________ 20__ г.</w:t>
            </w:r>
          </w:p>
        </w:tc>
        <w:tc>
          <w:tcPr>
            <w:tcW w:w="340" w:type="dxa"/>
            <w:tcBorders>
              <w:top w:val="nil"/>
              <w:left w:val="nil"/>
              <w:bottom w:val="nil"/>
              <w:right w:val="nil"/>
            </w:tcBorders>
          </w:tcPr>
          <w:p w14:paraId="4AE85588" w14:textId="77777777" w:rsidR="00AE1055" w:rsidRDefault="00AE1055">
            <w:pPr>
              <w:pStyle w:val="ConsPlusNormal"/>
            </w:pPr>
          </w:p>
        </w:tc>
        <w:tc>
          <w:tcPr>
            <w:tcW w:w="4365" w:type="dxa"/>
            <w:tcBorders>
              <w:top w:val="nil"/>
              <w:left w:val="nil"/>
              <w:bottom w:val="nil"/>
              <w:right w:val="nil"/>
            </w:tcBorders>
          </w:tcPr>
          <w:p w14:paraId="4E2624DD" w14:textId="77777777" w:rsidR="00AE1055" w:rsidRDefault="00AE1055">
            <w:pPr>
              <w:pStyle w:val="ConsPlusNormal"/>
              <w:jc w:val="both"/>
            </w:pPr>
            <w:r>
              <w:t>"__" ___________ 20__ г.";</w:t>
            </w:r>
          </w:p>
        </w:tc>
      </w:tr>
    </w:tbl>
    <w:p w14:paraId="2C3DCEC4" w14:textId="77777777" w:rsidR="00AE1055" w:rsidRDefault="00AE1055">
      <w:pPr>
        <w:pStyle w:val="ConsPlusNormal"/>
        <w:jc w:val="both"/>
      </w:pPr>
    </w:p>
    <w:p w14:paraId="5A320826" w14:textId="77777777" w:rsidR="00AE1055" w:rsidRDefault="00AE1055">
      <w:pPr>
        <w:pStyle w:val="ConsPlusNormal"/>
        <w:ind w:firstLine="540"/>
        <w:jc w:val="both"/>
      </w:pPr>
      <w:r>
        <w:t xml:space="preserve">в </w:t>
      </w:r>
      <w:hyperlink r:id="rId213">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w:t>
      </w:r>
    </w:p>
    <w:p w14:paraId="4C6F7691" w14:textId="77777777" w:rsidR="00AE1055" w:rsidRDefault="00AE1055">
      <w:pPr>
        <w:pStyle w:val="ConsPlusNormal"/>
        <w:spacing w:before="220"/>
        <w:ind w:firstLine="540"/>
        <w:jc w:val="both"/>
      </w:pPr>
      <w:hyperlink r:id="rId214">
        <w:r>
          <w:rPr>
            <w:color w:val="0000FF"/>
          </w:rPr>
          <w:t>дополнить</w:t>
        </w:r>
      </w:hyperlink>
      <w:r>
        <w:t xml:space="preserve"> приложением N 5(1) к указанному договору следующего содержания:</w:t>
      </w:r>
    </w:p>
    <w:p w14:paraId="6B246D91" w14:textId="77777777" w:rsidR="00AE1055" w:rsidRDefault="00AE1055">
      <w:pPr>
        <w:pStyle w:val="ConsPlusNormal"/>
        <w:jc w:val="both"/>
      </w:pPr>
    </w:p>
    <w:p w14:paraId="6F8C4C28" w14:textId="77777777" w:rsidR="00AE1055" w:rsidRDefault="00AE1055">
      <w:pPr>
        <w:pStyle w:val="ConsPlusNormal"/>
        <w:jc w:val="right"/>
      </w:pPr>
      <w:r>
        <w:t>"Приложение N 5(1)</w:t>
      </w:r>
    </w:p>
    <w:p w14:paraId="74529DBA" w14:textId="77777777" w:rsidR="00AE1055" w:rsidRDefault="00AE1055">
      <w:pPr>
        <w:pStyle w:val="ConsPlusNormal"/>
        <w:jc w:val="right"/>
      </w:pPr>
      <w:r>
        <w:t>к типовому договору о подключении</w:t>
      </w:r>
    </w:p>
    <w:p w14:paraId="2079EADF" w14:textId="77777777" w:rsidR="00AE1055" w:rsidRDefault="00AE1055">
      <w:pPr>
        <w:pStyle w:val="ConsPlusNormal"/>
        <w:jc w:val="right"/>
      </w:pPr>
      <w:r>
        <w:t>(технологическом присоединении)</w:t>
      </w:r>
    </w:p>
    <w:p w14:paraId="0034420F" w14:textId="77777777" w:rsidR="00AE1055" w:rsidRDefault="00AE1055">
      <w:pPr>
        <w:pStyle w:val="ConsPlusNormal"/>
        <w:jc w:val="right"/>
      </w:pPr>
      <w:r>
        <w:t>к централизованной</w:t>
      </w:r>
    </w:p>
    <w:p w14:paraId="6FD6F324" w14:textId="77777777" w:rsidR="00AE1055" w:rsidRDefault="00AE1055">
      <w:pPr>
        <w:pStyle w:val="ConsPlusNormal"/>
        <w:jc w:val="right"/>
      </w:pPr>
      <w:r>
        <w:t>системе водоотведения</w:t>
      </w:r>
    </w:p>
    <w:p w14:paraId="243AA70A" w14:textId="77777777" w:rsidR="00AE1055" w:rsidRDefault="00AE1055">
      <w:pPr>
        <w:pStyle w:val="ConsPlusNormal"/>
        <w:jc w:val="both"/>
      </w:pPr>
    </w:p>
    <w:p w14:paraId="7926EF57" w14:textId="77777777" w:rsidR="00AE1055" w:rsidRDefault="00AE1055">
      <w:pPr>
        <w:pStyle w:val="ConsPlusNormal"/>
        <w:jc w:val="right"/>
      </w:pPr>
      <w:r>
        <w:t>(форма)</w:t>
      </w:r>
    </w:p>
    <w:p w14:paraId="65B8CC19" w14:textId="77777777" w:rsidR="00AE1055" w:rsidRDefault="00AE1055">
      <w:pPr>
        <w:pStyle w:val="ConsPlusNormal"/>
        <w:jc w:val="both"/>
      </w:pPr>
    </w:p>
    <w:p w14:paraId="7D7ABFB5" w14:textId="77777777" w:rsidR="00AE1055" w:rsidRDefault="00AE1055">
      <w:pPr>
        <w:pStyle w:val="ConsPlusNonformat"/>
        <w:jc w:val="both"/>
      </w:pPr>
      <w:r>
        <w:t xml:space="preserve">                                    АКТ</w:t>
      </w:r>
    </w:p>
    <w:p w14:paraId="691980C8" w14:textId="77777777" w:rsidR="00AE1055" w:rsidRDefault="00AE1055">
      <w:pPr>
        <w:pStyle w:val="ConsPlusNonformat"/>
        <w:jc w:val="both"/>
      </w:pPr>
      <w:r>
        <w:t xml:space="preserve">            о выполнении мероприятий по обеспечению технической</w:t>
      </w:r>
    </w:p>
    <w:p w14:paraId="126E6694" w14:textId="77777777" w:rsidR="00AE1055" w:rsidRDefault="00AE1055">
      <w:pPr>
        <w:pStyle w:val="ConsPlusNonformat"/>
        <w:jc w:val="both"/>
      </w:pPr>
      <w:r>
        <w:t xml:space="preserve">         возможности подключения (технологического присоединения)</w:t>
      </w:r>
    </w:p>
    <w:p w14:paraId="30620127" w14:textId="77777777" w:rsidR="00AE1055" w:rsidRDefault="00AE1055">
      <w:pPr>
        <w:pStyle w:val="ConsPlusNonformat"/>
        <w:jc w:val="both"/>
      </w:pPr>
    </w:p>
    <w:p w14:paraId="3AD2F049" w14:textId="77777777" w:rsidR="00AE1055" w:rsidRDefault="00AE1055">
      <w:pPr>
        <w:pStyle w:val="ConsPlusNonformat"/>
        <w:jc w:val="both"/>
      </w:pPr>
      <w:r>
        <w:t>__________________________________________________________________________,</w:t>
      </w:r>
    </w:p>
    <w:p w14:paraId="4959066C" w14:textId="77777777" w:rsidR="00AE1055" w:rsidRDefault="00AE1055">
      <w:pPr>
        <w:pStyle w:val="ConsPlusNonformat"/>
        <w:jc w:val="both"/>
      </w:pPr>
      <w:r>
        <w:t xml:space="preserve">                        (наименование организации)</w:t>
      </w:r>
    </w:p>
    <w:p w14:paraId="77583845" w14:textId="77777777" w:rsidR="00AE1055" w:rsidRDefault="00AE1055">
      <w:pPr>
        <w:pStyle w:val="ConsPlusNonformat"/>
        <w:jc w:val="both"/>
      </w:pPr>
      <w:r>
        <w:t>именуемое в дальнейшем исполнителем, в лице _______________________________</w:t>
      </w:r>
    </w:p>
    <w:p w14:paraId="0E73A382" w14:textId="77777777" w:rsidR="00AE1055" w:rsidRDefault="00AE1055">
      <w:pPr>
        <w:pStyle w:val="ConsPlusNonformat"/>
        <w:jc w:val="both"/>
      </w:pPr>
      <w:r>
        <w:t>__________________________________________________________________________,</w:t>
      </w:r>
    </w:p>
    <w:p w14:paraId="05547032" w14:textId="77777777" w:rsidR="00AE1055" w:rsidRDefault="00AE1055">
      <w:pPr>
        <w:pStyle w:val="ConsPlusNonformat"/>
        <w:jc w:val="both"/>
      </w:pPr>
      <w:r>
        <w:t>(наименование должности, фамилия, имя, отчество (последнее - при наличии))</w:t>
      </w:r>
    </w:p>
    <w:p w14:paraId="1360E9F6" w14:textId="77777777" w:rsidR="00AE1055" w:rsidRDefault="00AE1055">
      <w:pPr>
        <w:pStyle w:val="ConsPlusNonformat"/>
        <w:jc w:val="both"/>
      </w:pPr>
      <w:r>
        <w:t>действующего на основании ________________________________________________,</w:t>
      </w:r>
    </w:p>
    <w:p w14:paraId="07FC33E6" w14:textId="77777777" w:rsidR="00AE1055" w:rsidRDefault="00AE1055">
      <w:pPr>
        <w:pStyle w:val="ConsPlusNonformat"/>
        <w:jc w:val="both"/>
      </w:pPr>
      <w:r>
        <w:t xml:space="preserve">                          (положение, устав, доверенность - указать нужное)</w:t>
      </w:r>
    </w:p>
    <w:p w14:paraId="715FB480" w14:textId="77777777" w:rsidR="00AE1055" w:rsidRDefault="00AE1055">
      <w:pPr>
        <w:pStyle w:val="ConsPlusNonformat"/>
        <w:jc w:val="both"/>
      </w:pPr>
      <w:r>
        <w:t>с одной стороны, и _______________________________________________________,</w:t>
      </w:r>
    </w:p>
    <w:p w14:paraId="7F9C8A4F" w14:textId="77777777" w:rsidR="00AE1055" w:rsidRDefault="00AE1055">
      <w:pPr>
        <w:pStyle w:val="ConsPlusNonformat"/>
        <w:jc w:val="both"/>
      </w:pPr>
      <w:r>
        <w:t xml:space="preserve">                      (наименование организации или физического лица)</w:t>
      </w:r>
    </w:p>
    <w:p w14:paraId="3372E39F" w14:textId="77777777" w:rsidR="00AE1055" w:rsidRDefault="00AE1055">
      <w:pPr>
        <w:pStyle w:val="ConsPlusNonformat"/>
        <w:jc w:val="both"/>
      </w:pPr>
      <w:r>
        <w:t>именуемое в дальнейшем заявителем, в лице _________________________________</w:t>
      </w:r>
    </w:p>
    <w:p w14:paraId="59932C64" w14:textId="77777777" w:rsidR="00AE1055" w:rsidRDefault="00AE1055">
      <w:pPr>
        <w:pStyle w:val="ConsPlusNonformat"/>
        <w:jc w:val="both"/>
      </w:pPr>
      <w:r>
        <w:t>___________________________________________________________________________</w:t>
      </w:r>
    </w:p>
    <w:p w14:paraId="7E1AEC2A" w14:textId="77777777" w:rsidR="00AE1055" w:rsidRDefault="00AE1055">
      <w:pPr>
        <w:pStyle w:val="ConsPlusNonformat"/>
        <w:jc w:val="both"/>
      </w:pPr>
      <w:r>
        <w:t xml:space="preserve">                     (наименование должности, фамилия,</w:t>
      </w:r>
    </w:p>
    <w:p w14:paraId="69E3006A" w14:textId="77777777" w:rsidR="00AE1055" w:rsidRDefault="00AE1055">
      <w:pPr>
        <w:pStyle w:val="ConsPlusNonformat"/>
        <w:jc w:val="both"/>
      </w:pPr>
      <w:r>
        <w:t>________________________________________________, действующего на основании</w:t>
      </w:r>
    </w:p>
    <w:p w14:paraId="4493D7C5" w14:textId="77777777" w:rsidR="00AE1055" w:rsidRDefault="00AE1055">
      <w:pPr>
        <w:pStyle w:val="ConsPlusNonformat"/>
        <w:jc w:val="both"/>
      </w:pPr>
      <w:r>
        <w:t>___________________________________________________________________________</w:t>
      </w:r>
    </w:p>
    <w:p w14:paraId="76C984AB" w14:textId="77777777" w:rsidR="00AE1055" w:rsidRDefault="00AE1055">
      <w:pPr>
        <w:pStyle w:val="ConsPlusNonformat"/>
        <w:jc w:val="both"/>
      </w:pPr>
      <w:r>
        <w:t xml:space="preserve">                 имя, отчество (последнее - при наличии))</w:t>
      </w:r>
    </w:p>
    <w:p w14:paraId="2BF387BD" w14:textId="77777777" w:rsidR="00AE1055" w:rsidRDefault="00AE1055">
      <w:pPr>
        <w:pStyle w:val="ConsPlusNonformat"/>
        <w:jc w:val="both"/>
      </w:pPr>
      <w:r>
        <w:t>___________________________________________________________________________</w:t>
      </w:r>
    </w:p>
    <w:p w14:paraId="38AB1BA0" w14:textId="77777777" w:rsidR="00AE1055" w:rsidRDefault="00AE1055">
      <w:pPr>
        <w:pStyle w:val="ConsPlusNonformat"/>
        <w:jc w:val="both"/>
      </w:pPr>
      <w:r>
        <w:t xml:space="preserve">            (положение, устав, доверенность - указать нужное),</w:t>
      </w:r>
    </w:p>
    <w:p w14:paraId="174FAB49" w14:textId="77777777" w:rsidR="00AE1055" w:rsidRDefault="00AE1055">
      <w:pPr>
        <w:pStyle w:val="ConsPlusNonformat"/>
        <w:jc w:val="both"/>
      </w:pPr>
      <w:r>
        <w:t>с другой стороны, именуемые в  дальнейшем  сторонами,  составили  настоящий</w:t>
      </w:r>
    </w:p>
    <w:p w14:paraId="666AC10C" w14:textId="77777777" w:rsidR="00AE1055" w:rsidRDefault="00AE1055">
      <w:pPr>
        <w:pStyle w:val="ConsPlusNonformat"/>
        <w:jc w:val="both"/>
      </w:pPr>
      <w:r>
        <w:t>акт.</w:t>
      </w:r>
    </w:p>
    <w:p w14:paraId="287CC5AC" w14:textId="77777777" w:rsidR="00AE1055" w:rsidRDefault="00AE1055">
      <w:pPr>
        <w:pStyle w:val="ConsPlusNonformat"/>
        <w:jc w:val="both"/>
      </w:pPr>
      <w:r>
        <w:t xml:space="preserve">    Настоящим актом стороны подтверждают следующее, что:</w:t>
      </w:r>
    </w:p>
    <w:p w14:paraId="55B828EE" w14:textId="77777777" w:rsidR="00AE1055" w:rsidRDefault="00AE1055">
      <w:pPr>
        <w:pStyle w:val="ConsPlusNonformat"/>
        <w:jc w:val="both"/>
      </w:pPr>
      <w:r>
        <w:t xml:space="preserve">    исполнитель   выполнил   все   необходимые   для  создания  технической</w:t>
      </w:r>
    </w:p>
    <w:p w14:paraId="15071D50" w14:textId="77777777" w:rsidR="00AE1055" w:rsidRDefault="00AE1055">
      <w:pPr>
        <w:pStyle w:val="ConsPlusNonformat"/>
        <w:jc w:val="both"/>
      </w:pPr>
      <w:r>
        <w:t>возможности  подключения  (технологического  присоединения) и осуществления</w:t>
      </w:r>
    </w:p>
    <w:p w14:paraId="4CFC3A49" w14:textId="77777777" w:rsidR="00AE1055" w:rsidRDefault="00AE1055">
      <w:pPr>
        <w:pStyle w:val="ConsPlusNonformat"/>
        <w:jc w:val="both"/>
      </w:pPr>
      <w:r>
        <w:t>фактического  присоединения  мероприятия, обязанность по выполнению которых</w:t>
      </w:r>
    </w:p>
    <w:p w14:paraId="0354F384" w14:textId="77777777" w:rsidR="00AE1055" w:rsidRDefault="00AE1055">
      <w:pPr>
        <w:pStyle w:val="ConsPlusNonformat"/>
        <w:jc w:val="both"/>
      </w:pPr>
      <w:r>
        <w:t>возложена  на  исполнителя  в соответствии с настоящим договором, Правилами</w:t>
      </w:r>
    </w:p>
    <w:p w14:paraId="6D0EBF21" w14:textId="77777777" w:rsidR="00AE1055" w:rsidRDefault="00AE1055">
      <w:pPr>
        <w:pStyle w:val="ConsPlusNonformat"/>
        <w:jc w:val="both"/>
      </w:pPr>
      <w:r>
        <w:t>подключения    (технологического   присоединения)   объектов   капитального</w:t>
      </w:r>
    </w:p>
    <w:p w14:paraId="69C74D53" w14:textId="77777777" w:rsidR="00AE1055" w:rsidRDefault="00AE1055">
      <w:pPr>
        <w:pStyle w:val="ConsPlusNonformat"/>
        <w:jc w:val="both"/>
      </w:pPr>
      <w:r>
        <w:t>строительства к централизованным системам горячего водоснабжения, холодного</w:t>
      </w:r>
    </w:p>
    <w:p w14:paraId="1DEE4F22" w14:textId="77777777" w:rsidR="00AE1055" w:rsidRDefault="00AE1055">
      <w:pPr>
        <w:pStyle w:val="ConsPlusNonformat"/>
        <w:jc w:val="both"/>
      </w:pPr>
      <w:r>
        <w:t>водоснабжения   и   (или)   водоотведения,   утвержденными   постановлением</w:t>
      </w:r>
    </w:p>
    <w:p w14:paraId="5A5E86FE" w14:textId="77777777" w:rsidR="00AE1055" w:rsidRDefault="00AE1055">
      <w:pPr>
        <w:pStyle w:val="ConsPlusNonformat"/>
        <w:jc w:val="both"/>
      </w:pPr>
      <w:r>
        <w:t>Правительства   Российской  Федерации  от  30  ноября  2021  г.  N 2130 "Об</w:t>
      </w:r>
    </w:p>
    <w:p w14:paraId="776DAE96" w14:textId="77777777" w:rsidR="00AE1055" w:rsidRDefault="00AE1055">
      <w:pPr>
        <w:pStyle w:val="ConsPlusNonformat"/>
        <w:jc w:val="both"/>
      </w:pPr>
      <w:r>
        <w:t>утверждении  Правил  подключения  (технологического присоединения) объектов</w:t>
      </w:r>
    </w:p>
    <w:p w14:paraId="45CFBB69" w14:textId="77777777" w:rsidR="00AE1055" w:rsidRDefault="00AE1055">
      <w:pPr>
        <w:pStyle w:val="ConsPlusNonformat"/>
        <w:jc w:val="both"/>
      </w:pPr>
      <w:r>
        <w:t>капитального    строительства    к   централизованным   системам   горячего</w:t>
      </w:r>
    </w:p>
    <w:p w14:paraId="4D557BFE" w14:textId="77777777" w:rsidR="00AE1055" w:rsidRDefault="00AE1055">
      <w:pPr>
        <w:pStyle w:val="ConsPlusNonformat"/>
        <w:jc w:val="both"/>
      </w:pPr>
      <w:r>
        <w:t>водоснабжения,  холодного  водоснабжения и (или) водоотведения и о внесении</w:t>
      </w:r>
    </w:p>
    <w:p w14:paraId="638298BC" w14:textId="77777777" w:rsidR="00AE1055" w:rsidRDefault="00AE1055">
      <w:pPr>
        <w:pStyle w:val="ConsPlusNonformat"/>
        <w:jc w:val="both"/>
      </w:pPr>
      <w:r>
        <w:t>изменений  и  признании  утратившими  силу  некоторых  актов  Правительства</w:t>
      </w:r>
    </w:p>
    <w:p w14:paraId="242A5FDB" w14:textId="77777777" w:rsidR="00AE1055" w:rsidRDefault="00AE1055">
      <w:pPr>
        <w:pStyle w:val="ConsPlusNonformat"/>
        <w:jc w:val="both"/>
      </w:pPr>
      <w:r>
        <w:t>Российской Федерации".</w:t>
      </w:r>
    </w:p>
    <w:p w14:paraId="08AC1C32" w14:textId="77777777" w:rsidR="00AE1055" w:rsidRDefault="00AE1055">
      <w:pPr>
        <w:pStyle w:val="ConsPlusNonformat"/>
        <w:jc w:val="both"/>
      </w:pPr>
      <w:r>
        <w:t xml:space="preserve">    Величина подключаемой мощности (нагрузки) составляет:</w:t>
      </w:r>
    </w:p>
    <w:p w14:paraId="4DC25027" w14:textId="77777777" w:rsidR="00AE1055" w:rsidRDefault="00AE1055">
      <w:pPr>
        <w:pStyle w:val="ConsPlusNonformat"/>
        <w:jc w:val="both"/>
      </w:pPr>
      <w:r>
        <w:t xml:space="preserve">    в точке 1 __________________ </w:t>
      </w:r>
      <w:r>
        <w:rPr>
          <w:noProof/>
          <w:position w:val="-8"/>
        </w:rPr>
        <w:drawing>
          <wp:inline distT="0" distB="0" distL="0" distR="0" wp14:anchorId="112B70CE" wp14:editId="4A93599D">
            <wp:extent cx="45720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11E1C084" wp14:editId="1CA351AF">
            <wp:extent cx="46672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3289C588" w14:textId="77777777" w:rsidR="00AE1055" w:rsidRDefault="00AE1055">
      <w:pPr>
        <w:pStyle w:val="ConsPlusNonformat"/>
        <w:jc w:val="both"/>
      </w:pPr>
      <w:r>
        <w:t xml:space="preserve">                 (координаты)</w:t>
      </w:r>
    </w:p>
    <w:p w14:paraId="6A6BB251" w14:textId="77777777" w:rsidR="00AE1055" w:rsidRDefault="00AE1055">
      <w:pPr>
        <w:pStyle w:val="ConsPlusNonformat"/>
        <w:jc w:val="both"/>
      </w:pPr>
      <w:r>
        <w:lastRenderedPageBreak/>
        <w:t xml:space="preserve">    в точке 2 __________________ </w:t>
      </w:r>
      <w:r>
        <w:rPr>
          <w:noProof/>
          <w:position w:val="-8"/>
        </w:rPr>
        <w:drawing>
          <wp:inline distT="0" distB="0" distL="0" distR="0" wp14:anchorId="40817639" wp14:editId="41A145C5">
            <wp:extent cx="45720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14:paraId="40A4CB4E" w14:textId="77777777" w:rsidR="00AE1055" w:rsidRDefault="00AE1055">
      <w:pPr>
        <w:pStyle w:val="ConsPlusNonformat"/>
        <w:jc w:val="both"/>
      </w:pPr>
      <w:r>
        <w:t xml:space="preserve">                 (координаты)</w:t>
      </w:r>
    </w:p>
    <w:p w14:paraId="0D184F2C" w14:textId="77777777" w:rsidR="00AE1055" w:rsidRDefault="00AE1055">
      <w:pPr>
        <w:pStyle w:val="ConsPlusNonformat"/>
        <w:jc w:val="both"/>
      </w:pPr>
      <w:r>
        <w:t xml:space="preserve">    в точке 3 __________________ </w:t>
      </w:r>
      <w:r>
        <w:rPr>
          <w:noProof/>
          <w:position w:val="-8"/>
        </w:rPr>
        <w:drawing>
          <wp:inline distT="0" distB="0" distL="0" distR="0" wp14:anchorId="62FE60F8" wp14:editId="53DAF218">
            <wp:extent cx="457200"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1186610E" wp14:editId="6B4623DC">
            <wp:extent cx="466725" cy="2000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78A20AAC" w14:textId="77777777" w:rsidR="00AE1055" w:rsidRDefault="00AE1055">
      <w:pPr>
        <w:pStyle w:val="ConsPlusNonformat"/>
        <w:jc w:val="both"/>
      </w:pPr>
      <w:r>
        <w:t xml:space="preserve">                 (координаты)</w:t>
      </w:r>
    </w:p>
    <w:p w14:paraId="7B805175" w14:textId="77777777" w:rsidR="00AE1055" w:rsidRDefault="00AE10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AE1055" w14:paraId="77168416" w14:textId="77777777">
        <w:tc>
          <w:tcPr>
            <w:tcW w:w="4361" w:type="dxa"/>
            <w:tcBorders>
              <w:top w:val="nil"/>
              <w:left w:val="nil"/>
              <w:bottom w:val="nil"/>
              <w:right w:val="nil"/>
            </w:tcBorders>
          </w:tcPr>
          <w:p w14:paraId="04C1E1C7" w14:textId="77777777" w:rsidR="00AE1055" w:rsidRDefault="00AE1055">
            <w:pPr>
              <w:pStyle w:val="ConsPlusNormal"/>
              <w:jc w:val="both"/>
            </w:pPr>
            <w:r>
              <w:t>Исполнитель</w:t>
            </w:r>
          </w:p>
        </w:tc>
        <w:tc>
          <w:tcPr>
            <w:tcW w:w="340" w:type="dxa"/>
            <w:tcBorders>
              <w:top w:val="nil"/>
              <w:left w:val="nil"/>
              <w:bottom w:val="nil"/>
              <w:right w:val="nil"/>
            </w:tcBorders>
          </w:tcPr>
          <w:p w14:paraId="1CFF54E7" w14:textId="77777777" w:rsidR="00AE1055" w:rsidRDefault="00AE1055">
            <w:pPr>
              <w:pStyle w:val="ConsPlusNormal"/>
            </w:pPr>
          </w:p>
        </w:tc>
        <w:tc>
          <w:tcPr>
            <w:tcW w:w="4365" w:type="dxa"/>
            <w:tcBorders>
              <w:top w:val="nil"/>
              <w:left w:val="nil"/>
              <w:bottom w:val="nil"/>
              <w:right w:val="nil"/>
            </w:tcBorders>
          </w:tcPr>
          <w:p w14:paraId="0A68F1F2" w14:textId="77777777" w:rsidR="00AE1055" w:rsidRDefault="00AE1055">
            <w:pPr>
              <w:pStyle w:val="ConsPlusNormal"/>
              <w:jc w:val="both"/>
            </w:pPr>
            <w:r>
              <w:t>Заявитель</w:t>
            </w:r>
          </w:p>
        </w:tc>
      </w:tr>
      <w:tr w:rsidR="00AE1055" w14:paraId="498416CB" w14:textId="77777777">
        <w:tc>
          <w:tcPr>
            <w:tcW w:w="4361" w:type="dxa"/>
            <w:tcBorders>
              <w:top w:val="nil"/>
              <w:left w:val="nil"/>
              <w:bottom w:val="single" w:sz="4" w:space="0" w:color="auto"/>
              <w:right w:val="nil"/>
            </w:tcBorders>
          </w:tcPr>
          <w:p w14:paraId="35D64285" w14:textId="77777777" w:rsidR="00AE1055" w:rsidRDefault="00AE1055">
            <w:pPr>
              <w:pStyle w:val="ConsPlusNormal"/>
            </w:pPr>
          </w:p>
        </w:tc>
        <w:tc>
          <w:tcPr>
            <w:tcW w:w="340" w:type="dxa"/>
            <w:tcBorders>
              <w:top w:val="nil"/>
              <w:left w:val="nil"/>
              <w:bottom w:val="nil"/>
              <w:right w:val="nil"/>
            </w:tcBorders>
          </w:tcPr>
          <w:p w14:paraId="77C2ABF9" w14:textId="77777777" w:rsidR="00AE1055" w:rsidRDefault="00AE1055">
            <w:pPr>
              <w:pStyle w:val="ConsPlusNormal"/>
            </w:pPr>
          </w:p>
        </w:tc>
        <w:tc>
          <w:tcPr>
            <w:tcW w:w="4365" w:type="dxa"/>
            <w:tcBorders>
              <w:top w:val="nil"/>
              <w:left w:val="nil"/>
              <w:bottom w:val="single" w:sz="4" w:space="0" w:color="auto"/>
              <w:right w:val="nil"/>
            </w:tcBorders>
          </w:tcPr>
          <w:p w14:paraId="024C707D" w14:textId="77777777" w:rsidR="00AE1055" w:rsidRDefault="00AE1055">
            <w:pPr>
              <w:pStyle w:val="ConsPlusNormal"/>
            </w:pPr>
          </w:p>
        </w:tc>
      </w:tr>
      <w:tr w:rsidR="00AE1055" w14:paraId="5614FB9A" w14:textId="77777777">
        <w:tc>
          <w:tcPr>
            <w:tcW w:w="4361" w:type="dxa"/>
            <w:tcBorders>
              <w:top w:val="single" w:sz="4" w:space="0" w:color="auto"/>
              <w:left w:val="nil"/>
              <w:bottom w:val="nil"/>
              <w:right w:val="nil"/>
            </w:tcBorders>
          </w:tcPr>
          <w:p w14:paraId="6B6B4A1B" w14:textId="77777777" w:rsidR="00AE1055" w:rsidRDefault="00AE1055">
            <w:pPr>
              <w:pStyle w:val="ConsPlusNormal"/>
            </w:pPr>
          </w:p>
        </w:tc>
        <w:tc>
          <w:tcPr>
            <w:tcW w:w="340" w:type="dxa"/>
            <w:tcBorders>
              <w:top w:val="nil"/>
              <w:left w:val="nil"/>
              <w:bottom w:val="nil"/>
              <w:right w:val="nil"/>
            </w:tcBorders>
          </w:tcPr>
          <w:p w14:paraId="0E06CEEB" w14:textId="77777777" w:rsidR="00AE1055" w:rsidRDefault="00AE1055">
            <w:pPr>
              <w:pStyle w:val="ConsPlusNormal"/>
            </w:pPr>
          </w:p>
        </w:tc>
        <w:tc>
          <w:tcPr>
            <w:tcW w:w="4365" w:type="dxa"/>
            <w:tcBorders>
              <w:top w:val="single" w:sz="4" w:space="0" w:color="auto"/>
              <w:left w:val="nil"/>
              <w:bottom w:val="nil"/>
              <w:right w:val="nil"/>
            </w:tcBorders>
          </w:tcPr>
          <w:p w14:paraId="363CD06F" w14:textId="77777777" w:rsidR="00AE1055" w:rsidRDefault="00AE1055">
            <w:pPr>
              <w:pStyle w:val="ConsPlusNormal"/>
            </w:pPr>
          </w:p>
        </w:tc>
      </w:tr>
      <w:tr w:rsidR="00AE1055" w14:paraId="30CE3671" w14:textId="77777777">
        <w:tc>
          <w:tcPr>
            <w:tcW w:w="4361" w:type="dxa"/>
            <w:tcBorders>
              <w:top w:val="nil"/>
              <w:left w:val="nil"/>
              <w:bottom w:val="nil"/>
              <w:right w:val="nil"/>
            </w:tcBorders>
          </w:tcPr>
          <w:p w14:paraId="7E053582" w14:textId="77777777" w:rsidR="00AE1055" w:rsidRDefault="00AE1055">
            <w:pPr>
              <w:pStyle w:val="ConsPlusNormal"/>
              <w:jc w:val="both"/>
            </w:pPr>
            <w:r>
              <w:t>"__" ___________ 20__ г.</w:t>
            </w:r>
          </w:p>
        </w:tc>
        <w:tc>
          <w:tcPr>
            <w:tcW w:w="340" w:type="dxa"/>
            <w:tcBorders>
              <w:top w:val="nil"/>
              <w:left w:val="nil"/>
              <w:bottom w:val="nil"/>
              <w:right w:val="nil"/>
            </w:tcBorders>
          </w:tcPr>
          <w:p w14:paraId="28E2B204" w14:textId="77777777" w:rsidR="00AE1055" w:rsidRDefault="00AE1055">
            <w:pPr>
              <w:pStyle w:val="ConsPlusNormal"/>
            </w:pPr>
          </w:p>
        </w:tc>
        <w:tc>
          <w:tcPr>
            <w:tcW w:w="4365" w:type="dxa"/>
            <w:tcBorders>
              <w:top w:val="nil"/>
              <w:left w:val="nil"/>
              <w:bottom w:val="nil"/>
              <w:right w:val="nil"/>
            </w:tcBorders>
          </w:tcPr>
          <w:p w14:paraId="1BD40B9D" w14:textId="77777777" w:rsidR="00AE1055" w:rsidRDefault="00AE1055">
            <w:pPr>
              <w:pStyle w:val="ConsPlusNormal"/>
              <w:jc w:val="both"/>
            </w:pPr>
            <w:r>
              <w:t>"__" ___________ 20__ г.";</w:t>
            </w:r>
          </w:p>
        </w:tc>
      </w:tr>
    </w:tbl>
    <w:p w14:paraId="720B4D90" w14:textId="77777777" w:rsidR="00AE1055" w:rsidRDefault="00AE1055">
      <w:pPr>
        <w:pStyle w:val="ConsPlusNormal"/>
        <w:jc w:val="both"/>
      </w:pPr>
    </w:p>
    <w:p w14:paraId="36AB7637" w14:textId="77777777" w:rsidR="00AE1055" w:rsidRDefault="00AE1055">
      <w:pPr>
        <w:pStyle w:val="ConsPlusNormal"/>
        <w:ind w:firstLine="540"/>
        <w:jc w:val="both"/>
      </w:pPr>
      <w:r>
        <w:t xml:space="preserve">7. </w:t>
      </w:r>
      <w:hyperlink r:id="rId215">
        <w:r>
          <w:rPr>
            <w:color w:val="0000FF"/>
          </w:rPr>
          <w:t>Пункты 540</w:t>
        </w:r>
      </w:hyperlink>
      <w:r>
        <w:t xml:space="preserve"> и </w:t>
      </w:r>
      <w:hyperlink r:id="rId216">
        <w:r>
          <w:rPr>
            <w:color w:val="0000FF"/>
          </w:rPr>
          <w:t>542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14:paraId="6AE2DAD8" w14:textId="77777777" w:rsidR="00AE1055" w:rsidRDefault="00AE1055">
      <w:pPr>
        <w:pStyle w:val="ConsPlusNormal"/>
        <w:jc w:val="both"/>
      </w:pPr>
    </w:p>
    <w:p w14:paraId="1BF27985" w14:textId="77777777" w:rsidR="00AE1055" w:rsidRDefault="00AE1055">
      <w:pPr>
        <w:pStyle w:val="ConsPlusNormal"/>
        <w:jc w:val="both"/>
      </w:pPr>
    </w:p>
    <w:p w14:paraId="402CB045" w14:textId="77777777" w:rsidR="00AE1055" w:rsidRDefault="00AE1055">
      <w:pPr>
        <w:pStyle w:val="ConsPlusNormal"/>
        <w:jc w:val="both"/>
      </w:pPr>
    </w:p>
    <w:p w14:paraId="0D730F73" w14:textId="77777777" w:rsidR="00AE1055" w:rsidRDefault="00AE1055">
      <w:pPr>
        <w:pStyle w:val="ConsPlusNormal"/>
        <w:jc w:val="both"/>
      </w:pPr>
    </w:p>
    <w:p w14:paraId="12247417" w14:textId="77777777" w:rsidR="00AE1055" w:rsidRDefault="00AE1055">
      <w:pPr>
        <w:pStyle w:val="ConsPlusNormal"/>
        <w:jc w:val="both"/>
      </w:pPr>
    </w:p>
    <w:p w14:paraId="1B864A82" w14:textId="77777777" w:rsidR="00AE1055" w:rsidRDefault="00AE1055">
      <w:pPr>
        <w:pStyle w:val="ConsPlusNormal"/>
        <w:jc w:val="right"/>
        <w:outlineLvl w:val="0"/>
      </w:pPr>
      <w:r>
        <w:t>Приложение</w:t>
      </w:r>
    </w:p>
    <w:p w14:paraId="09E520E4" w14:textId="77777777" w:rsidR="00AE1055" w:rsidRDefault="00AE1055">
      <w:pPr>
        <w:pStyle w:val="ConsPlusNormal"/>
        <w:jc w:val="right"/>
      </w:pPr>
      <w:r>
        <w:t>к постановлению Правительства</w:t>
      </w:r>
    </w:p>
    <w:p w14:paraId="362B7F21" w14:textId="77777777" w:rsidR="00AE1055" w:rsidRDefault="00AE1055">
      <w:pPr>
        <w:pStyle w:val="ConsPlusNormal"/>
        <w:jc w:val="right"/>
      </w:pPr>
      <w:r>
        <w:t>Российской Федерации</w:t>
      </w:r>
    </w:p>
    <w:p w14:paraId="3DB8E696" w14:textId="77777777" w:rsidR="00AE1055" w:rsidRDefault="00AE1055">
      <w:pPr>
        <w:pStyle w:val="ConsPlusNormal"/>
        <w:jc w:val="right"/>
      </w:pPr>
      <w:r>
        <w:t>от 30 ноября 2021 г. N 2130</w:t>
      </w:r>
    </w:p>
    <w:p w14:paraId="7972DAE9" w14:textId="77777777" w:rsidR="00AE1055" w:rsidRDefault="00AE1055">
      <w:pPr>
        <w:pStyle w:val="ConsPlusNormal"/>
        <w:jc w:val="both"/>
      </w:pPr>
    </w:p>
    <w:p w14:paraId="4645155B" w14:textId="77777777" w:rsidR="00AE1055" w:rsidRDefault="00AE1055">
      <w:pPr>
        <w:pStyle w:val="ConsPlusTitle"/>
        <w:jc w:val="center"/>
      </w:pPr>
      <w:bookmarkStart w:id="55" w:name="P1784"/>
      <w:bookmarkEnd w:id="55"/>
      <w:r>
        <w:t>ПЕРЕЧЕНЬ</w:t>
      </w:r>
    </w:p>
    <w:p w14:paraId="63510F82" w14:textId="77777777" w:rsidR="00AE1055" w:rsidRDefault="00AE1055">
      <w:pPr>
        <w:pStyle w:val="ConsPlusTitle"/>
        <w:jc w:val="center"/>
      </w:pPr>
      <w:r>
        <w:t>УТРАТИВШИХ СИЛУ АКТОВ ПРАВИТЕЛЬСТВА РОССИЙСКОЙ ФЕДЕРАЦИИ</w:t>
      </w:r>
    </w:p>
    <w:p w14:paraId="37CCEB0F" w14:textId="77777777" w:rsidR="00AE1055" w:rsidRDefault="00AE1055">
      <w:pPr>
        <w:pStyle w:val="ConsPlusTitle"/>
        <w:jc w:val="center"/>
      </w:pPr>
      <w:r>
        <w:t>И ПОЛОЖЕНИЙ ОТДЕЛЬНЫХ АКТОВ ПРАВИТЕЛЬСТВА</w:t>
      </w:r>
    </w:p>
    <w:p w14:paraId="4B626974" w14:textId="77777777" w:rsidR="00AE1055" w:rsidRDefault="00AE1055">
      <w:pPr>
        <w:pStyle w:val="ConsPlusTitle"/>
        <w:jc w:val="center"/>
      </w:pPr>
      <w:r>
        <w:t>РОССИЙСКОЙ ФЕДЕРАЦИИ</w:t>
      </w:r>
    </w:p>
    <w:p w14:paraId="19745A2A" w14:textId="77777777" w:rsidR="00AE1055" w:rsidRDefault="00AE1055">
      <w:pPr>
        <w:pStyle w:val="ConsPlusNormal"/>
        <w:jc w:val="both"/>
      </w:pPr>
    </w:p>
    <w:p w14:paraId="1FB3BAA0" w14:textId="77777777" w:rsidR="00AE1055" w:rsidRDefault="00AE1055">
      <w:pPr>
        <w:pStyle w:val="ConsPlusNormal"/>
        <w:ind w:firstLine="540"/>
        <w:jc w:val="both"/>
      </w:pPr>
      <w:r>
        <w:t xml:space="preserve">1. </w:t>
      </w:r>
      <w:hyperlink r:id="rId217">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14:paraId="4D0B5CE6" w14:textId="77777777" w:rsidR="00AE1055" w:rsidRDefault="00AE1055">
      <w:pPr>
        <w:pStyle w:val="ConsPlusNormal"/>
        <w:spacing w:before="220"/>
        <w:ind w:firstLine="540"/>
        <w:jc w:val="both"/>
      </w:pPr>
      <w:r>
        <w:t xml:space="preserve">2. </w:t>
      </w:r>
      <w:hyperlink r:id="rId218">
        <w:r>
          <w:rPr>
            <w:color w:val="0000FF"/>
          </w:rPr>
          <w:t>Пункт 2</w:t>
        </w:r>
      </w:hyperlink>
      <w:r>
        <w:t xml:space="preserve"> постановления Правительства Российской Федерации от 15 мая 2010 г. N 341 "Об </w:t>
      </w:r>
      <w:r>
        <w:lastRenderedPageBreak/>
        <w:t>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14:paraId="47F7B60D" w14:textId="77777777" w:rsidR="00AE1055" w:rsidRDefault="00AE1055">
      <w:pPr>
        <w:pStyle w:val="ConsPlusNormal"/>
        <w:spacing w:before="220"/>
        <w:ind w:firstLine="540"/>
        <w:jc w:val="both"/>
      </w:pPr>
      <w:r>
        <w:t xml:space="preserve">3. </w:t>
      </w:r>
      <w:hyperlink r:id="rId219">
        <w:r>
          <w:rPr>
            <w:color w:val="0000FF"/>
          </w:rPr>
          <w:t>Пункт 3</w:t>
        </w:r>
      </w:hyperlink>
      <w:r>
        <w:t xml:space="preserve"> постановления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14:paraId="050FEA0B" w14:textId="77777777" w:rsidR="00AE1055" w:rsidRDefault="00AE1055">
      <w:pPr>
        <w:pStyle w:val="ConsPlusNormal"/>
        <w:spacing w:before="220"/>
        <w:ind w:firstLine="540"/>
        <w:jc w:val="both"/>
      </w:pPr>
      <w:r>
        <w:t xml:space="preserve">4. </w:t>
      </w:r>
      <w:hyperlink r:id="rId220">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14:paraId="4E9248E4" w14:textId="77777777" w:rsidR="00AE1055" w:rsidRDefault="00AE1055">
      <w:pPr>
        <w:pStyle w:val="ConsPlusNormal"/>
        <w:spacing w:before="220"/>
        <w:ind w:firstLine="540"/>
        <w:jc w:val="both"/>
      </w:pPr>
      <w:r>
        <w:t xml:space="preserve">5. </w:t>
      </w:r>
      <w:hyperlink r:id="rId221">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14:paraId="5D0322B3" w14:textId="77777777" w:rsidR="00AE1055" w:rsidRDefault="00AE1055">
      <w:pPr>
        <w:pStyle w:val="ConsPlusNormal"/>
        <w:spacing w:before="220"/>
        <w:ind w:firstLine="540"/>
        <w:jc w:val="both"/>
      </w:pPr>
      <w:r>
        <w:t xml:space="preserve">6. </w:t>
      </w:r>
      <w:hyperlink r:id="rId222">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15 апреля 2014 N 344 "О внесении изменений в некоторые акты Правительства Российской Федерации" (Собрание законодательства Российской Федерации, 2014, N 18, ст. 2187).</w:t>
      </w:r>
    </w:p>
    <w:p w14:paraId="5C571EFE" w14:textId="77777777" w:rsidR="00AE1055" w:rsidRDefault="00AE1055">
      <w:pPr>
        <w:pStyle w:val="ConsPlusNormal"/>
        <w:spacing w:before="220"/>
        <w:ind w:firstLine="540"/>
        <w:jc w:val="both"/>
      </w:pPr>
      <w:r>
        <w:t xml:space="preserve">7. </w:t>
      </w:r>
      <w:hyperlink r:id="rId223">
        <w:r>
          <w:rPr>
            <w:color w:val="0000FF"/>
          </w:rPr>
          <w:t>Постановление</w:t>
        </w:r>
      </w:hyperlink>
      <w:r>
        <w:t xml:space="preserve"> Правительства Российской Федерации от 23 августа 2014 г. N 845 "О внесении изменения в постановление Правительства Российской Федерации от 13 февраля 2006 г. N 83" (Собрание законодательства Российской Федерации, 2014, N 35, ст. 4764).</w:t>
      </w:r>
    </w:p>
    <w:p w14:paraId="154CDAAE" w14:textId="77777777" w:rsidR="00AE1055" w:rsidRDefault="00AE1055">
      <w:pPr>
        <w:pStyle w:val="ConsPlusNormal"/>
        <w:spacing w:before="220"/>
        <w:ind w:firstLine="540"/>
        <w:jc w:val="both"/>
      </w:pPr>
      <w:r>
        <w:t xml:space="preserve">8. </w:t>
      </w:r>
      <w:hyperlink r:id="rId224">
        <w:r>
          <w:rPr>
            <w:color w:val="0000FF"/>
          </w:rPr>
          <w:t>Подпункты 40</w:t>
        </w:r>
      </w:hyperlink>
      <w:r>
        <w:t xml:space="preserve"> - </w:t>
      </w:r>
      <w:hyperlink r:id="rId225">
        <w:r>
          <w:rPr>
            <w:color w:val="0000FF"/>
          </w:rPr>
          <w:t>50 пункта 2</w:t>
        </w:r>
      </w:hyperlink>
      <w: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14:paraId="406E07F9" w14:textId="77777777" w:rsidR="00AE1055" w:rsidRDefault="00AE1055">
      <w:pPr>
        <w:pStyle w:val="ConsPlusNormal"/>
        <w:spacing w:before="220"/>
        <w:ind w:firstLine="540"/>
        <w:jc w:val="both"/>
      </w:pPr>
      <w:r>
        <w:t xml:space="preserve">9. </w:t>
      </w:r>
      <w:hyperlink r:id="rId226">
        <w:r>
          <w:rPr>
            <w:color w:val="0000FF"/>
          </w:rPr>
          <w:t>Пункт 2</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14:paraId="5834AF3A" w14:textId="77777777" w:rsidR="00AE1055" w:rsidRDefault="00AE1055">
      <w:pPr>
        <w:pStyle w:val="ConsPlusNormal"/>
        <w:spacing w:before="220"/>
        <w:ind w:firstLine="540"/>
        <w:jc w:val="both"/>
      </w:pPr>
      <w:r>
        <w:t xml:space="preserve">10. </w:t>
      </w:r>
      <w:hyperlink r:id="rId227">
        <w:r>
          <w:rPr>
            <w:color w:val="0000FF"/>
          </w:rPr>
          <w:t>Пункты 1</w:t>
        </w:r>
      </w:hyperlink>
      <w:r>
        <w:t xml:space="preserve"> и </w:t>
      </w:r>
      <w:hyperlink r:id="rId228">
        <w:r>
          <w:rPr>
            <w:color w:val="0000FF"/>
          </w:rPr>
          <w:t>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14:paraId="783320C1" w14:textId="77777777" w:rsidR="00AE1055" w:rsidRDefault="00AE1055">
      <w:pPr>
        <w:pStyle w:val="ConsPlusNormal"/>
        <w:spacing w:before="220"/>
        <w:ind w:firstLine="540"/>
        <w:jc w:val="both"/>
      </w:pPr>
      <w:r>
        <w:t xml:space="preserve">11. </w:t>
      </w:r>
      <w:hyperlink r:id="rId229">
        <w:r>
          <w:rPr>
            <w:color w:val="0000FF"/>
          </w:rPr>
          <w:t>Пункт 2</w:t>
        </w:r>
      </w:hyperlink>
      <w:r>
        <w:t xml:space="preserve">, </w:t>
      </w:r>
      <w:hyperlink r:id="rId230">
        <w:r>
          <w:rPr>
            <w:color w:val="0000FF"/>
          </w:rPr>
          <w:t>подпункты "б"</w:t>
        </w:r>
      </w:hyperlink>
      <w:r>
        <w:t xml:space="preserve"> - </w:t>
      </w:r>
      <w:hyperlink r:id="rId231">
        <w:r>
          <w:rPr>
            <w:color w:val="0000FF"/>
          </w:rPr>
          <w:t>"г" пункта 4</w:t>
        </w:r>
      </w:hyperlink>
      <w:r>
        <w:t xml:space="preserve">, </w:t>
      </w:r>
      <w:hyperlink r:id="rId232">
        <w:r>
          <w:rPr>
            <w:color w:val="0000FF"/>
          </w:rPr>
          <w:t>подпункт "г" пункта 5</w:t>
        </w:r>
      </w:hyperlink>
      <w:r>
        <w:t xml:space="preserve"> изменений, которые вносятся </w:t>
      </w:r>
      <w:r>
        <w:lastRenderedPageBreak/>
        <w:t>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14:paraId="5C7C8067" w14:textId="77777777" w:rsidR="00AE1055" w:rsidRDefault="00AE1055">
      <w:pPr>
        <w:pStyle w:val="ConsPlusNormal"/>
        <w:spacing w:before="220"/>
        <w:ind w:firstLine="540"/>
        <w:jc w:val="both"/>
      </w:pPr>
      <w:r>
        <w:t xml:space="preserve">12. </w:t>
      </w:r>
      <w:hyperlink r:id="rId233">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14:paraId="2F56C5A9" w14:textId="77777777" w:rsidR="00AE1055" w:rsidRDefault="00AE1055">
      <w:pPr>
        <w:pStyle w:val="ConsPlusNormal"/>
        <w:spacing w:before="220"/>
        <w:ind w:firstLine="540"/>
        <w:jc w:val="both"/>
      </w:pPr>
      <w:r>
        <w:t xml:space="preserve">13. </w:t>
      </w:r>
      <w:hyperlink r:id="rId234">
        <w:r>
          <w:rPr>
            <w:color w:val="0000FF"/>
          </w:rPr>
          <w:t>Постановление</w:t>
        </w:r>
      </w:hyperlink>
      <w:r>
        <w:t xml:space="preserve"> Правительства Российской Федерации от 17 апреля 2020 г. N 535 "О внесении изменений в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(Собрание законодательства Российской Федерации, 2020, N 17, ст. 2776).</w:t>
      </w:r>
    </w:p>
    <w:p w14:paraId="2EE9C0DB" w14:textId="77777777" w:rsidR="00AE1055" w:rsidRDefault="00AE1055">
      <w:pPr>
        <w:pStyle w:val="ConsPlusNormal"/>
        <w:spacing w:before="220"/>
        <w:ind w:firstLine="540"/>
        <w:jc w:val="both"/>
      </w:pPr>
      <w:r>
        <w:t xml:space="preserve">14. </w:t>
      </w:r>
      <w:hyperlink r:id="rId235">
        <w:r>
          <w:rPr>
            <w:color w:val="0000FF"/>
          </w:rPr>
          <w:t>Абзацы сто тридцать девятый</w:t>
        </w:r>
      </w:hyperlink>
      <w:r>
        <w:t xml:space="preserve"> - </w:t>
      </w:r>
      <w:hyperlink r:id="rId236">
        <w:r>
          <w:rPr>
            <w:color w:val="0000FF"/>
          </w:rPr>
          <w:t>сто пятьдесят четвертый подпункта "б"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2020, N 22, ст. 3496).</w:t>
      </w:r>
    </w:p>
    <w:p w14:paraId="589870F1" w14:textId="77777777" w:rsidR="00AE1055" w:rsidRDefault="00AE1055">
      <w:pPr>
        <w:pStyle w:val="ConsPlusNormal"/>
        <w:jc w:val="both"/>
      </w:pPr>
    </w:p>
    <w:p w14:paraId="6B31B027" w14:textId="77777777" w:rsidR="00AE1055" w:rsidRDefault="00AE1055">
      <w:pPr>
        <w:pStyle w:val="ConsPlusNormal"/>
        <w:jc w:val="both"/>
      </w:pPr>
    </w:p>
    <w:p w14:paraId="6C3FC9DE" w14:textId="77777777" w:rsidR="00AE1055" w:rsidRDefault="00AE1055">
      <w:pPr>
        <w:pStyle w:val="ConsPlusNormal"/>
        <w:pBdr>
          <w:bottom w:val="single" w:sz="6" w:space="0" w:color="auto"/>
        </w:pBdr>
        <w:spacing w:before="100" w:after="100"/>
        <w:jc w:val="both"/>
        <w:rPr>
          <w:sz w:val="2"/>
          <w:szCs w:val="2"/>
        </w:rPr>
      </w:pPr>
    </w:p>
    <w:p w14:paraId="2185E3D3" w14:textId="77777777" w:rsidR="00156339" w:rsidRDefault="00156339"/>
    <w:sectPr w:rsidR="00156339" w:rsidSect="00227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55"/>
    <w:rsid w:val="00156339"/>
    <w:rsid w:val="00AE1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DD69"/>
  <w15:chartTrackingRefBased/>
  <w15:docId w15:val="{47FFE7AA-FCBA-4309-9AC1-34AF1843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0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10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10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10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10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10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10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10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9601&amp;dst=100565" TargetMode="External"/><Relationship Id="rId21" Type="http://schemas.openxmlformats.org/officeDocument/2006/relationships/hyperlink" Target="https://login.consultant.ru/link/?req=doc&amp;base=LAW&amp;n=471026&amp;dst=100007" TargetMode="External"/><Relationship Id="rId42" Type="http://schemas.openxmlformats.org/officeDocument/2006/relationships/hyperlink" Target="https://login.consultant.ru/link/?req=doc&amp;base=LAW&amp;n=479684&amp;dst=100045" TargetMode="External"/><Relationship Id="rId63" Type="http://schemas.openxmlformats.org/officeDocument/2006/relationships/hyperlink" Target="https://login.consultant.ru/link/?req=doc&amp;base=LAW&amp;n=468472" TargetMode="External"/><Relationship Id="rId84" Type="http://schemas.openxmlformats.org/officeDocument/2006/relationships/hyperlink" Target="https://login.consultant.ru/link/?req=doc&amp;base=LAW&amp;n=484543&amp;dst=100336" TargetMode="External"/><Relationship Id="rId138" Type="http://schemas.openxmlformats.org/officeDocument/2006/relationships/hyperlink" Target="https://login.consultant.ru/link/?req=doc&amp;base=LAW&amp;n=353551&amp;dst=2" TargetMode="External"/><Relationship Id="rId159" Type="http://schemas.openxmlformats.org/officeDocument/2006/relationships/hyperlink" Target="https://login.consultant.ru/link/?req=doc&amp;base=LAW&amp;n=353551&amp;dst=101454" TargetMode="External"/><Relationship Id="rId170" Type="http://schemas.openxmlformats.org/officeDocument/2006/relationships/hyperlink" Target="https://login.consultant.ru/link/?req=doc&amp;base=LAW&amp;n=353551&amp;dst=1155" TargetMode="External"/><Relationship Id="rId191" Type="http://schemas.openxmlformats.org/officeDocument/2006/relationships/hyperlink" Target="https://login.consultant.ru/link/?req=doc&amp;base=LAW&amp;n=353551&amp;dst=101502" TargetMode="External"/><Relationship Id="rId205" Type="http://schemas.openxmlformats.org/officeDocument/2006/relationships/hyperlink" Target="https://login.consultant.ru/link/?req=doc&amp;base=LAW&amp;n=353551&amp;dst=1316" TargetMode="External"/><Relationship Id="rId226" Type="http://schemas.openxmlformats.org/officeDocument/2006/relationships/hyperlink" Target="https://login.consultant.ru/link/?req=doc&amp;base=LAW&amp;n=395610&amp;dst=100018" TargetMode="External"/><Relationship Id="rId107" Type="http://schemas.openxmlformats.org/officeDocument/2006/relationships/hyperlink" Target="https://login.consultant.ru/link/?req=doc&amp;base=LAW&amp;n=219601&amp;dst=100381" TargetMode="External"/><Relationship Id="rId11" Type="http://schemas.openxmlformats.org/officeDocument/2006/relationships/hyperlink" Target="https://login.consultant.ru/link/?req=doc&amp;base=LAW&amp;n=471026&amp;dst=3629" TargetMode="External"/><Relationship Id="rId32" Type="http://schemas.openxmlformats.org/officeDocument/2006/relationships/hyperlink" Target="https://login.consultant.ru/link/?req=doc&amp;base=LAW&amp;n=471026" TargetMode="External"/><Relationship Id="rId53" Type="http://schemas.openxmlformats.org/officeDocument/2006/relationships/hyperlink" Target="https://login.consultant.ru/link/?req=doc&amp;base=LAW&amp;n=479684&amp;dst=100047" TargetMode="External"/><Relationship Id="rId74" Type="http://schemas.openxmlformats.org/officeDocument/2006/relationships/hyperlink" Target="https://login.consultant.ru/link/?req=doc&amp;base=LAW&amp;n=436546&amp;dst=100006" TargetMode="External"/><Relationship Id="rId128" Type="http://schemas.openxmlformats.org/officeDocument/2006/relationships/hyperlink" Target="https://login.consultant.ru/link/?req=doc&amp;base=LAW&amp;n=219601&amp;dst=100377" TargetMode="External"/><Relationship Id="rId149" Type="http://schemas.openxmlformats.org/officeDocument/2006/relationships/hyperlink" Target="https://login.consultant.ru/link/?req=doc&amp;base=LAW&amp;n=353551&amp;dst=1119" TargetMode="External"/><Relationship Id="rId5" Type="http://schemas.openxmlformats.org/officeDocument/2006/relationships/hyperlink" Target="https://login.consultant.ru/link/?req=doc&amp;base=LAW&amp;n=436546&amp;dst=100005" TargetMode="External"/><Relationship Id="rId95" Type="http://schemas.openxmlformats.org/officeDocument/2006/relationships/hyperlink" Target="https://login.consultant.ru/link/?req=doc&amp;base=LAW&amp;n=401491&amp;dst=100030" TargetMode="External"/><Relationship Id="rId160" Type="http://schemas.openxmlformats.org/officeDocument/2006/relationships/hyperlink" Target="https://login.consultant.ru/link/?req=doc&amp;base=LAW&amp;n=353551&amp;dst=101457" TargetMode="External"/><Relationship Id="rId181" Type="http://schemas.openxmlformats.org/officeDocument/2006/relationships/hyperlink" Target="https://login.consultant.ru/link/?req=doc&amp;base=LAW&amp;n=353551&amp;dst=1271" TargetMode="External"/><Relationship Id="rId216" Type="http://schemas.openxmlformats.org/officeDocument/2006/relationships/hyperlink" Target="https://login.consultant.ru/link/?req=doc&amp;base=LAW&amp;n=410028&amp;dst=100651" TargetMode="External"/><Relationship Id="rId237" Type="http://schemas.openxmlformats.org/officeDocument/2006/relationships/fontTable" Target="fontTable.xml"/><Relationship Id="rId22" Type="http://schemas.openxmlformats.org/officeDocument/2006/relationships/hyperlink" Target="https://login.consultant.ru/link/?req=doc&amp;base=LAW&amp;n=471092&amp;dst=100016" TargetMode="External"/><Relationship Id="rId43" Type="http://schemas.openxmlformats.org/officeDocument/2006/relationships/hyperlink" Target="https://login.consultant.ru/link/?req=doc&amp;base=LAW&amp;n=484543&amp;dst=38" TargetMode="External"/><Relationship Id="rId64" Type="http://schemas.openxmlformats.org/officeDocument/2006/relationships/hyperlink" Target="https://login.consultant.ru/link/?req=doc&amp;base=LAW&amp;n=470834&amp;dst=100669" TargetMode="External"/><Relationship Id="rId118" Type="http://schemas.openxmlformats.org/officeDocument/2006/relationships/hyperlink" Target="https://login.consultant.ru/link/?req=doc&amp;base=LAW&amp;n=219601&amp;dst=100566" TargetMode="External"/><Relationship Id="rId139" Type="http://schemas.openxmlformats.org/officeDocument/2006/relationships/hyperlink" Target="https://login.consultant.ru/link/?req=doc&amp;base=LAW&amp;n=353551&amp;dst=203" TargetMode="External"/><Relationship Id="rId85" Type="http://schemas.openxmlformats.org/officeDocument/2006/relationships/hyperlink" Target="https://login.consultant.ru/link/?req=doc&amp;base=LAW&amp;n=427300&amp;dst=100143" TargetMode="External"/><Relationship Id="rId150" Type="http://schemas.openxmlformats.org/officeDocument/2006/relationships/hyperlink" Target="https://login.consultant.ru/link/?req=doc&amp;base=LAW&amp;n=353551&amp;dst=1120" TargetMode="External"/><Relationship Id="rId171" Type="http://schemas.openxmlformats.org/officeDocument/2006/relationships/hyperlink" Target="https://login.consultant.ru/link/?req=doc&amp;base=LAW&amp;n=353551&amp;dst=101463" TargetMode="External"/><Relationship Id="rId192" Type="http://schemas.openxmlformats.org/officeDocument/2006/relationships/hyperlink" Target="https://login.consultant.ru/link/?req=doc&amp;base=LAW&amp;n=353551&amp;dst=101506" TargetMode="External"/><Relationship Id="rId206" Type="http://schemas.openxmlformats.org/officeDocument/2006/relationships/hyperlink" Target="https://login.consultant.ru/link/?req=doc&amp;base=LAW&amp;n=353551&amp;dst=101515" TargetMode="External"/><Relationship Id="rId227" Type="http://schemas.openxmlformats.org/officeDocument/2006/relationships/hyperlink" Target="https://login.consultant.ru/link/?req=doc&amp;base=LAW&amp;n=353488&amp;dst=100010" TargetMode="External"/><Relationship Id="rId12" Type="http://schemas.openxmlformats.org/officeDocument/2006/relationships/hyperlink" Target="https://login.consultant.ru/link/?req=doc&amp;base=LAW&amp;n=471092" TargetMode="External"/><Relationship Id="rId33" Type="http://schemas.openxmlformats.org/officeDocument/2006/relationships/hyperlink" Target="https://login.consultant.ru/link/?req=doc&amp;base=LAW&amp;n=471068" TargetMode="External"/><Relationship Id="rId108" Type="http://schemas.openxmlformats.org/officeDocument/2006/relationships/hyperlink" Target="https://login.consultant.ru/link/?req=doc&amp;base=LAW&amp;n=219601&amp;dst=100382" TargetMode="External"/><Relationship Id="rId129" Type="http://schemas.openxmlformats.org/officeDocument/2006/relationships/hyperlink" Target="https://login.consultant.ru/link/?req=doc&amp;base=LAW&amp;n=219601&amp;dst=100512" TargetMode="External"/><Relationship Id="rId54" Type="http://schemas.openxmlformats.org/officeDocument/2006/relationships/hyperlink" Target="https://login.consultant.ru/link/?req=doc&amp;base=LAW&amp;n=484543&amp;dst=41" TargetMode="External"/><Relationship Id="rId75" Type="http://schemas.openxmlformats.org/officeDocument/2006/relationships/hyperlink" Target="https://login.consultant.ru/link/?req=doc&amp;base=LAW&amp;n=436546&amp;dst=100006" TargetMode="External"/><Relationship Id="rId96" Type="http://schemas.openxmlformats.org/officeDocument/2006/relationships/hyperlink" Target="https://login.consultant.ru/link/?req=doc&amp;base=LAW&amp;n=401491&amp;dst=100033" TargetMode="External"/><Relationship Id="rId140" Type="http://schemas.openxmlformats.org/officeDocument/2006/relationships/hyperlink" Target="https://login.consultant.ru/link/?req=doc&amp;base=LAW&amp;n=353551&amp;dst=203" TargetMode="External"/><Relationship Id="rId161" Type="http://schemas.openxmlformats.org/officeDocument/2006/relationships/hyperlink" Target="https://login.consultant.ru/link/?req=doc&amp;base=LAW&amp;n=353551&amp;dst=101458" TargetMode="External"/><Relationship Id="rId182" Type="http://schemas.openxmlformats.org/officeDocument/2006/relationships/hyperlink" Target="https://login.consultant.ru/link/?req=doc&amp;base=LAW&amp;n=353551&amp;dst=1272" TargetMode="External"/><Relationship Id="rId217" Type="http://schemas.openxmlformats.org/officeDocument/2006/relationships/hyperlink" Target="https://login.consultant.ru/link/?req=doc&amp;base=LAW&amp;n=353498" TargetMode="External"/><Relationship Id="rId6" Type="http://schemas.openxmlformats.org/officeDocument/2006/relationships/hyperlink" Target="https://login.consultant.ru/link/?req=doc&amp;base=LAW&amp;n=463131&amp;dst=100296" TargetMode="External"/><Relationship Id="rId238" Type="http://schemas.openxmlformats.org/officeDocument/2006/relationships/theme" Target="theme/theme1.xml"/><Relationship Id="rId23" Type="http://schemas.openxmlformats.org/officeDocument/2006/relationships/hyperlink" Target="https://login.consultant.ru/link/?req=doc&amp;base=LAW&amp;n=436546&amp;dst=100006" TargetMode="External"/><Relationship Id="rId119" Type="http://schemas.openxmlformats.org/officeDocument/2006/relationships/hyperlink" Target="https://login.consultant.ru/link/?req=doc&amp;base=LAW&amp;n=219601&amp;dst=100567" TargetMode="External"/><Relationship Id="rId44" Type="http://schemas.openxmlformats.org/officeDocument/2006/relationships/hyperlink" Target="https://login.consultant.ru/link/?req=doc&amp;base=LAW&amp;n=479684&amp;dst=100047" TargetMode="External"/><Relationship Id="rId65" Type="http://schemas.openxmlformats.org/officeDocument/2006/relationships/hyperlink" Target="https://login.consultant.ru/link/?req=doc&amp;base=LAW&amp;n=479684&amp;dst=100050" TargetMode="External"/><Relationship Id="rId86" Type="http://schemas.openxmlformats.org/officeDocument/2006/relationships/hyperlink" Target="https://login.consultant.ru/link/?req=doc&amp;base=LAW&amp;n=408147&amp;dst=100023" TargetMode="External"/><Relationship Id="rId130" Type="http://schemas.openxmlformats.org/officeDocument/2006/relationships/hyperlink" Target="https://login.consultant.ru/link/?req=doc&amp;base=LAW&amp;n=219601&amp;dst=100377" TargetMode="External"/><Relationship Id="rId151" Type="http://schemas.openxmlformats.org/officeDocument/2006/relationships/hyperlink" Target="https://login.consultant.ru/link/?req=doc&amp;base=LAW&amp;n=353551&amp;dst=1122" TargetMode="External"/><Relationship Id="rId172" Type="http://schemas.openxmlformats.org/officeDocument/2006/relationships/hyperlink" Target="https://login.consultant.ru/link/?req=doc&amp;base=LAW&amp;n=353551&amp;dst=1163" TargetMode="External"/><Relationship Id="rId193" Type="http://schemas.openxmlformats.org/officeDocument/2006/relationships/hyperlink" Target="https://login.consultant.ru/link/?req=doc&amp;base=LAW&amp;n=353551&amp;dst=1290" TargetMode="External"/><Relationship Id="rId207" Type="http://schemas.openxmlformats.org/officeDocument/2006/relationships/hyperlink" Target="https://login.consultant.ru/link/?req=doc&amp;base=LAW&amp;n=353551&amp;dst=101514" TargetMode="External"/><Relationship Id="rId228" Type="http://schemas.openxmlformats.org/officeDocument/2006/relationships/hyperlink" Target="https://login.consultant.ru/link/?req=doc&amp;base=LAW&amp;n=353488&amp;dst=100132" TargetMode="External"/><Relationship Id="rId13" Type="http://schemas.openxmlformats.org/officeDocument/2006/relationships/hyperlink" Target="https://login.consultant.ru/link/?req=doc&amp;base=LAW&amp;n=425513&amp;dst=100010" TargetMode="External"/><Relationship Id="rId109" Type="http://schemas.openxmlformats.org/officeDocument/2006/relationships/hyperlink" Target="https://login.consultant.ru/link/?req=doc&amp;base=LAW&amp;n=219601&amp;dst=100383" TargetMode="External"/><Relationship Id="rId34" Type="http://schemas.openxmlformats.org/officeDocument/2006/relationships/hyperlink" Target="https://login.consultant.ru/link/?req=doc&amp;base=LAW&amp;n=479684&amp;dst=100033" TargetMode="External"/><Relationship Id="rId55" Type="http://schemas.openxmlformats.org/officeDocument/2006/relationships/hyperlink" Target="https://login.consultant.ru/link/?req=doc&amp;base=LAW&amp;n=472717&amp;dst=100013" TargetMode="External"/><Relationship Id="rId76" Type="http://schemas.openxmlformats.org/officeDocument/2006/relationships/hyperlink" Target="https://login.consultant.ru/link/?req=doc&amp;base=LAW&amp;n=436546&amp;dst=100006" TargetMode="External"/><Relationship Id="rId97" Type="http://schemas.openxmlformats.org/officeDocument/2006/relationships/hyperlink" Target="https://login.consultant.ru/link/?req=doc&amp;base=LAW&amp;n=401491&amp;dst=100035" TargetMode="External"/><Relationship Id="rId120" Type="http://schemas.openxmlformats.org/officeDocument/2006/relationships/hyperlink" Target="https://login.consultant.ru/link/?req=doc&amp;base=LAW&amp;n=219601&amp;dst=100568" TargetMode="External"/><Relationship Id="rId141" Type="http://schemas.openxmlformats.org/officeDocument/2006/relationships/hyperlink" Target="https://login.consultant.ru/link/?req=doc&amp;base=LAW&amp;n=353551&amp;dst=436" TargetMode="External"/><Relationship Id="rId7" Type="http://schemas.openxmlformats.org/officeDocument/2006/relationships/hyperlink" Target="https://login.consultant.ru/link/?req=doc&amp;base=LAW&amp;n=463436&amp;dst=100019" TargetMode="External"/><Relationship Id="rId162" Type="http://schemas.openxmlformats.org/officeDocument/2006/relationships/hyperlink" Target="https://login.consultant.ru/link/?req=doc&amp;base=LAW&amp;n=353551&amp;dst=1644" TargetMode="External"/><Relationship Id="rId183" Type="http://schemas.openxmlformats.org/officeDocument/2006/relationships/hyperlink" Target="https://login.consultant.ru/link/?req=doc&amp;base=LAW&amp;n=353551&amp;dst=1275" TargetMode="External"/><Relationship Id="rId218" Type="http://schemas.openxmlformats.org/officeDocument/2006/relationships/hyperlink" Target="https://login.consultant.ru/link/?req=doc&amp;base=LAW&amp;n=157256&amp;dst=100006" TargetMode="External"/><Relationship Id="rId24" Type="http://schemas.openxmlformats.org/officeDocument/2006/relationships/hyperlink" Target="https://login.consultant.ru/link/?req=doc&amp;base=LAW&amp;n=463131&amp;dst=100296" TargetMode="External"/><Relationship Id="rId45" Type="http://schemas.openxmlformats.org/officeDocument/2006/relationships/hyperlink" Target="https://login.consultant.ru/link/?req=doc&amp;base=LAW&amp;n=484543&amp;dst=39" TargetMode="External"/><Relationship Id="rId66" Type="http://schemas.openxmlformats.org/officeDocument/2006/relationships/hyperlink" Target="https://login.consultant.ru/link/?req=doc&amp;base=LAW&amp;n=484543&amp;dst=43" TargetMode="External"/><Relationship Id="rId87" Type="http://schemas.openxmlformats.org/officeDocument/2006/relationships/hyperlink" Target="https://login.consultant.ru/link/?req=doc&amp;base=LAW&amp;n=408147&amp;dst=100278" TargetMode="External"/><Relationship Id="rId110" Type="http://schemas.openxmlformats.org/officeDocument/2006/relationships/hyperlink" Target="https://login.consultant.ru/link/?req=doc&amp;base=LAW&amp;n=219601&amp;dst=100384" TargetMode="External"/><Relationship Id="rId131" Type="http://schemas.openxmlformats.org/officeDocument/2006/relationships/image" Target="media/image1.wmf"/><Relationship Id="rId152" Type="http://schemas.openxmlformats.org/officeDocument/2006/relationships/hyperlink" Target="https://login.consultant.ru/link/?req=doc&amp;base=LAW&amp;n=353551&amp;dst=1124" TargetMode="External"/><Relationship Id="rId173" Type="http://schemas.openxmlformats.org/officeDocument/2006/relationships/hyperlink" Target="https://login.consultant.ru/link/?req=doc&amp;base=LAW&amp;n=353551&amp;dst=1184" TargetMode="External"/><Relationship Id="rId194" Type="http://schemas.openxmlformats.org/officeDocument/2006/relationships/hyperlink" Target="https://login.consultant.ru/link/?req=doc&amp;base=LAW&amp;n=353551&amp;dst=101507" TargetMode="External"/><Relationship Id="rId208" Type="http://schemas.openxmlformats.org/officeDocument/2006/relationships/hyperlink" Target="https://login.consultant.ru/link/?req=doc&amp;base=LAW&amp;n=353551&amp;dst=1319" TargetMode="External"/><Relationship Id="rId229" Type="http://schemas.openxmlformats.org/officeDocument/2006/relationships/hyperlink" Target="https://login.consultant.ru/link/?req=doc&amp;base=LAW&amp;n=395608&amp;dst=100014" TargetMode="External"/><Relationship Id="rId14" Type="http://schemas.openxmlformats.org/officeDocument/2006/relationships/hyperlink" Target="https://login.consultant.ru/link/?req=doc&amp;base=LAW&amp;n=427300&amp;dst=100143" TargetMode="External"/><Relationship Id="rId35" Type="http://schemas.openxmlformats.org/officeDocument/2006/relationships/hyperlink" Target="https://login.consultant.ru/link/?req=doc&amp;base=LAW&amp;n=484543&amp;dst=37" TargetMode="External"/><Relationship Id="rId56" Type="http://schemas.openxmlformats.org/officeDocument/2006/relationships/hyperlink" Target="https://login.consultant.ru/link/?req=doc&amp;base=LAW&amp;n=472717&amp;dst=100015" TargetMode="External"/><Relationship Id="rId77" Type="http://schemas.openxmlformats.org/officeDocument/2006/relationships/hyperlink" Target="https://login.consultant.ru/link/?req=doc&amp;base=LAW&amp;n=436546&amp;dst=100006" TargetMode="External"/><Relationship Id="rId100" Type="http://schemas.openxmlformats.org/officeDocument/2006/relationships/hyperlink" Target="https://login.consultant.ru/link/?req=doc&amp;base=LAW&amp;n=219601&amp;dst=100012" TargetMode="External"/><Relationship Id="rId8" Type="http://schemas.openxmlformats.org/officeDocument/2006/relationships/hyperlink" Target="https://login.consultant.ru/link/?req=doc&amp;base=LAW&amp;n=472717&amp;dst=100005" TargetMode="External"/><Relationship Id="rId98" Type="http://schemas.openxmlformats.org/officeDocument/2006/relationships/hyperlink" Target="https://login.consultant.ru/link/?req=doc&amp;base=LAW&amp;n=401491&amp;dst=100208" TargetMode="External"/><Relationship Id="rId121" Type="http://schemas.openxmlformats.org/officeDocument/2006/relationships/hyperlink" Target="https://login.consultant.ru/link/?req=doc&amp;base=LAW&amp;n=219601&amp;dst=100405" TargetMode="External"/><Relationship Id="rId142" Type="http://schemas.openxmlformats.org/officeDocument/2006/relationships/hyperlink" Target="https://login.consultant.ru/link/?req=doc&amp;base=LAW&amp;n=353551&amp;dst=436" TargetMode="External"/><Relationship Id="rId163" Type="http://schemas.openxmlformats.org/officeDocument/2006/relationships/hyperlink" Target="https://login.consultant.ru/link/?req=doc&amp;base=LAW&amp;n=353551&amp;dst=1645" TargetMode="External"/><Relationship Id="rId184" Type="http://schemas.openxmlformats.org/officeDocument/2006/relationships/hyperlink" Target="https://login.consultant.ru/link/?req=doc&amp;base=LAW&amp;n=353551&amp;dst=1279" TargetMode="External"/><Relationship Id="rId219" Type="http://schemas.openxmlformats.org/officeDocument/2006/relationships/hyperlink" Target="https://login.consultant.ru/link/?req=doc&amp;base=LAW&amp;n=401491&amp;dst=100007" TargetMode="External"/><Relationship Id="rId230" Type="http://schemas.openxmlformats.org/officeDocument/2006/relationships/hyperlink" Target="https://login.consultant.ru/link/?req=doc&amp;base=LAW&amp;n=395608&amp;dst=100022" TargetMode="External"/><Relationship Id="rId25" Type="http://schemas.openxmlformats.org/officeDocument/2006/relationships/hyperlink" Target="https://login.consultant.ru/link/?req=doc&amp;base=LAW&amp;n=479684&amp;dst=100031" TargetMode="External"/><Relationship Id="rId46" Type="http://schemas.openxmlformats.org/officeDocument/2006/relationships/hyperlink" Target="https://login.consultant.ru/link/?req=doc&amp;base=LAW&amp;n=472717&amp;dst=100007" TargetMode="External"/><Relationship Id="rId67" Type="http://schemas.openxmlformats.org/officeDocument/2006/relationships/hyperlink" Target="https://login.consultant.ru/link/?req=doc&amp;base=LAW&amp;n=479684&amp;dst=100051" TargetMode="External"/><Relationship Id="rId88" Type="http://schemas.openxmlformats.org/officeDocument/2006/relationships/hyperlink" Target="https://login.consultant.ru/link/?req=doc&amp;base=LAW&amp;n=408147&amp;dst=100669" TargetMode="External"/><Relationship Id="rId111" Type="http://schemas.openxmlformats.org/officeDocument/2006/relationships/hyperlink" Target="https://login.consultant.ru/link/?req=doc&amp;base=LAW&amp;n=219601&amp;dst=100558" TargetMode="External"/><Relationship Id="rId132" Type="http://schemas.openxmlformats.org/officeDocument/2006/relationships/image" Target="media/image2.wmf"/><Relationship Id="rId153" Type="http://schemas.openxmlformats.org/officeDocument/2006/relationships/hyperlink" Target="https://login.consultant.ru/link/?req=doc&amp;base=LAW&amp;n=353551&amp;dst=1125" TargetMode="External"/><Relationship Id="rId174" Type="http://schemas.openxmlformats.org/officeDocument/2006/relationships/hyperlink" Target="https://login.consultant.ru/link/?req=doc&amp;base=LAW&amp;n=353551&amp;dst=1198" TargetMode="External"/><Relationship Id="rId195" Type="http://schemas.openxmlformats.org/officeDocument/2006/relationships/hyperlink" Target="https://login.consultant.ru/link/?req=doc&amp;base=LAW&amp;n=353551&amp;dst=101508" TargetMode="External"/><Relationship Id="rId209" Type="http://schemas.openxmlformats.org/officeDocument/2006/relationships/hyperlink" Target="https://login.consultant.ru/link/?req=doc&amp;base=LAW&amp;n=353551&amp;dst=1342" TargetMode="External"/><Relationship Id="rId190" Type="http://schemas.openxmlformats.org/officeDocument/2006/relationships/hyperlink" Target="https://login.consultant.ru/link/?req=doc&amp;base=LAW&amp;n=353551&amp;dst=101501" TargetMode="External"/><Relationship Id="rId204" Type="http://schemas.openxmlformats.org/officeDocument/2006/relationships/hyperlink" Target="https://login.consultant.ru/link/?req=doc&amp;base=LAW&amp;n=353551&amp;dst=1661" TargetMode="External"/><Relationship Id="rId220" Type="http://schemas.openxmlformats.org/officeDocument/2006/relationships/hyperlink" Target="https://login.consultant.ru/link/?req=doc&amp;base=LAW&amp;n=401492&amp;dst=100703" TargetMode="External"/><Relationship Id="rId225" Type="http://schemas.openxmlformats.org/officeDocument/2006/relationships/hyperlink" Target="https://login.consultant.ru/link/?req=doc&amp;base=LAW&amp;n=353490&amp;dst=100164" TargetMode="External"/><Relationship Id="rId15" Type="http://schemas.openxmlformats.org/officeDocument/2006/relationships/hyperlink" Target="https://login.consultant.ru/link/?req=doc&amp;base=LAW&amp;n=436546&amp;dst=100005" TargetMode="External"/><Relationship Id="rId36" Type="http://schemas.openxmlformats.org/officeDocument/2006/relationships/hyperlink" Target="https://login.consultant.ru/link/?req=doc&amp;base=LAW&amp;n=471026&amp;dst=4385" TargetMode="External"/><Relationship Id="rId57" Type="http://schemas.openxmlformats.org/officeDocument/2006/relationships/hyperlink" Target="https://login.consultant.ru/link/?req=doc&amp;base=LAW&amp;n=471026&amp;dst=3638" TargetMode="External"/><Relationship Id="rId106" Type="http://schemas.openxmlformats.org/officeDocument/2006/relationships/hyperlink" Target="https://login.consultant.ru/link/?req=doc&amp;base=LAW&amp;n=219601&amp;dst=100379" TargetMode="External"/><Relationship Id="rId127" Type="http://schemas.openxmlformats.org/officeDocument/2006/relationships/hyperlink" Target="https://login.consultant.ru/link/?req=doc&amp;base=LAW&amp;n=219601&amp;dst=100439" TargetMode="External"/><Relationship Id="rId10" Type="http://schemas.openxmlformats.org/officeDocument/2006/relationships/hyperlink" Target="https://login.consultant.ru/link/?req=doc&amp;base=LAW&amp;n=476600&amp;dst=100021" TargetMode="External"/><Relationship Id="rId31" Type="http://schemas.openxmlformats.org/officeDocument/2006/relationships/hyperlink" Target="https://login.consultant.ru/link/?req=doc&amp;base=LAW&amp;n=471068" TargetMode="External"/><Relationship Id="rId52" Type="http://schemas.openxmlformats.org/officeDocument/2006/relationships/hyperlink" Target="https://login.consultant.ru/link/?req=doc&amp;base=LAW&amp;n=482692" TargetMode="External"/><Relationship Id="rId73" Type="http://schemas.openxmlformats.org/officeDocument/2006/relationships/hyperlink" Target="https://login.consultant.ru/link/?req=doc&amp;base=LAW&amp;n=470834&amp;dst=100307" TargetMode="External"/><Relationship Id="rId78" Type="http://schemas.openxmlformats.org/officeDocument/2006/relationships/hyperlink" Target="https://login.consultant.ru/link/?req=doc&amp;base=LAW&amp;n=425513&amp;dst=100010" TargetMode="External"/><Relationship Id="rId94" Type="http://schemas.openxmlformats.org/officeDocument/2006/relationships/hyperlink" Target="https://login.consultant.ru/link/?req=doc&amp;base=LAW&amp;n=401491&amp;dst=100028" TargetMode="External"/><Relationship Id="rId99" Type="http://schemas.openxmlformats.org/officeDocument/2006/relationships/hyperlink" Target="https://login.consultant.ru/link/?req=doc&amp;base=LAW&amp;n=219601" TargetMode="External"/><Relationship Id="rId101" Type="http://schemas.openxmlformats.org/officeDocument/2006/relationships/hyperlink" Target="https://login.consultant.ru/link/?req=doc&amp;base=LAW&amp;n=219601&amp;dst=100019" TargetMode="External"/><Relationship Id="rId122" Type="http://schemas.openxmlformats.org/officeDocument/2006/relationships/hyperlink" Target="https://login.consultant.ru/link/?req=doc&amp;base=LAW&amp;n=219601&amp;dst=100377" TargetMode="External"/><Relationship Id="rId143" Type="http://schemas.openxmlformats.org/officeDocument/2006/relationships/hyperlink" Target="https://login.consultant.ru/link/?req=doc&amp;base=LAW&amp;n=353551&amp;dst=1105" TargetMode="External"/><Relationship Id="rId148" Type="http://schemas.openxmlformats.org/officeDocument/2006/relationships/hyperlink" Target="https://login.consultant.ru/link/?req=doc&amp;base=LAW&amp;n=353551&amp;dst=1118" TargetMode="External"/><Relationship Id="rId164" Type="http://schemas.openxmlformats.org/officeDocument/2006/relationships/hyperlink" Target="https://login.consultant.ru/link/?req=doc&amp;base=LAW&amp;n=353551&amp;dst=1144" TargetMode="External"/><Relationship Id="rId169" Type="http://schemas.openxmlformats.org/officeDocument/2006/relationships/hyperlink" Target="https://login.consultant.ru/link/?req=doc&amp;base=LAW&amp;n=353551&amp;dst=1650" TargetMode="External"/><Relationship Id="rId185" Type="http://schemas.openxmlformats.org/officeDocument/2006/relationships/hyperlink" Target="https://login.consultant.ru/link/?req=doc&amp;base=LAW&amp;n=353551&amp;dst=128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6475&amp;dst=100194" TargetMode="External"/><Relationship Id="rId180" Type="http://schemas.openxmlformats.org/officeDocument/2006/relationships/hyperlink" Target="https://login.consultant.ru/link/?req=doc&amp;base=LAW&amp;n=353551&amp;dst=1269" TargetMode="External"/><Relationship Id="rId210" Type="http://schemas.openxmlformats.org/officeDocument/2006/relationships/hyperlink" Target="https://login.consultant.ru/link/?req=doc&amp;base=LAW&amp;n=353551&amp;dst=1356" TargetMode="External"/><Relationship Id="rId215" Type="http://schemas.openxmlformats.org/officeDocument/2006/relationships/hyperlink" Target="https://login.consultant.ru/link/?req=doc&amp;base=LAW&amp;n=410028&amp;dst=100649" TargetMode="External"/><Relationship Id="rId236" Type="http://schemas.openxmlformats.org/officeDocument/2006/relationships/hyperlink" Target="https://login.consultant.ru/link/?req=doc&amp;base=LAW&amp;n=353375&amp;dst=100347" TargetMode="External"/><Relationship Id="rId26" Type="http://schemas.openxmlformats.org/officeDocument/2006/relationships/hyperlink" Target="https://login.consultant.ru/link/?req=doc&amp;base=LAW&amp;n=484543&amp;dst=25" TargetMode="External"/><Relationship Id="rId231" Type="http://schemas.openxmlformats.org/officeDocument/2006/relationships/hyperlink" Target="https://login.consultant.ru/link/?req=doc&amp;base=LAW&amp;n=395608&amp;dst=100024" TargetMode="External"/><Relationship Id="rId47" Type="http://schemas.openxmlformats.org/officeDocument/2006/relationships/hyperlink" Target="https://login.consultant.ru/link/?req=doc&amp;base=LAW&amp;n=472717&amp;dst=100009" TargetMode="External"/><Relationship Id="rId68" Type="http://schemas.openxmlformats.org/officeDocument/2006/relationships/hyperlink" Target="https://login.consultant.ru/link/?req=doc&amp;base=LAW&amp;n=479684&amp;dst=100051" TargetMode="External"/><Relationship Id="rId89" Type="http://schemas.openxmlformats.org/officeDocument/2006/relationships/hyperlink" Target="https://login.consultant.ru/link/?req=doc&amp;base=LAW&amp;n=408147&amp;dst=100669" TargetMode="External"/><Relationship Id="rId112" Type="http://schemas.openxmlformats.org/officeDocument/2006/relationships/hyperlink" Target="https://login.consultant.ru/link/?req=doc&amp;base=LAW&amp;n=219601&amp;dst=100558" TargetMode="External"/><Relationship Id="rId133" Type="http://schemas.openxmlformats.org/officeDocument/2006/relationships/hyperlink" Target="https://login.consultant.ru/link/?req=doc&amp;base=LAW&amp;n=401492&amp;dst=100013" TargetMode="External"/><Relationship Id="rId154" Type="http://schemas.openxmlformats.org/officeDocument/2006/relationships/hyperlink" Target="https://login.consultant.ru/link/?req=doc&amp;base=LAW&amp;n=353551&amp;dst=101446" TargetMode="External"/><Relationship Id="rId175" Type="http://schemas.openxmlformats.org/officeDocument/2006/relationships/hyperlink" Target="https://login.consultant.ru/link/?req=doc&amp;base=LAW&amp;n=353551&amp;dst=1105" TargetMode="External"/><Relationship Id="rId196" Type="http://schemas.openxmlformats.org/officeDocument/2006/relationships/hyperlink" Target="https://login.consultant.ru/link/?req=doc&amp;base=LAW&amp;n=353551&amp;dst=101510" TargetMode="External"/><Relationship Id="rId200" Type="http://schemas.openxmlformats.org/officeDocument/2006/relationships/hyperlink" Target="https://login.consultant.ru/link/?req=doc&amp;base=LAW&amp;n=353551&amp;dst=1311" TargetMode="External"/><Relationship Id="rId16" Type="http://schemas.openxmlformats.org/officeDocument/2006/relationships/hyperlink" Target="https://login.consultant.ru/link/?req=doc&amp;base=LAW&amp;n=463131&amp;dst=100296" TargetMode="External"/><Relationship Id="rId221" Type="http://schemas.openxmlformats.org/officeDocument/2006/relationships/hyperlink" Target="https://login.consultant.ru/link/?req=doc&amp;base=LAW&amp;n=395611&amp;dst=100312" TargetMode="External"/><Relationship Id="rId37" Type="http://schemas.openxmlformats.org/officeDocument/2006/relationships/hyperlink" Target="https://login.consultant.ru/link/?req=doc&amp;base=LAW&amp;n=476475&amp;dst=100194" TargetMode="External"/><Relationship Id="rId58" Type="http://schemas.openxmlformats.org/officeDocument/2006/relationships/hyperlink" Target="https://login.consultant.ru/link/?req=doc&amp;base=LAW&amp;n=471026" TargetMode="External"/><Relationship Id="rId79" Type="http://schemas.openxmlformats.org/officeDocument/2006/relationships/hyperlink" Target="https://login.consultant.ru/link/?req=doc&amp;base=LAW&amp;n=463198&amp;dst=100011" TargetMode="External"/><Relationship Id="rId102" Type="http://schemas.openxmlformats.org/officeDocument/2006/relationships/hyperlink" Target="https://login.consultant.ru/link/?req=doc&amp;base=LAW&amp;n=219601&amp;dst=100143" TargetMode="External"/><Relationship Id="rId123" Type="http://schemas.openxmlformats.org/officeDocument/2006/relationships/hyperlink" Target="https://login.consultant.ru/link/?req=doc&amp;base=LAW&amp;n=219601&amp;dst=100408" TargetMode="External"/><Relationship Id="rId144" Type="http://schemas.openxmlformats.org/officeDocument/2006/relationships/hyperlink" Target="https://login.consultant.ru/link/?req=doc&amp;base=LAW&amp;n=353551&amp;dst=1107" TargetMode="External"/><Relationship Id="rId90" Type="http://schemas.openxmlformats.org/officeDocument/2006/relationships/hyperlink" Target="https://login.consultant.ru/link/?req=doc&amp;base=LAW&amp;n=408147&amp;dst=100669" TargetMode="External"/><Relationship Id="rId165" Type="http://schemas.openxmlformats.org/officeDocument/2006/relationships/hyperlink" Target="https://login.consultant.ru/link/?req=doc&amp;base=LAW&amp;n=353551&amp;dst=101461" TargetMode="External"/><Relationship Id="rId186" Type="http://schemas.openxmlformats.org/officeDocument/2006/relationships/hyperlink" Target="https://login.consultant.ru/link/?req=doc&amp;base=LAW&amp;n=353551&amp;dst=1281" TargetMode="External"/><Relationship Id="rId211" Type="http://schemas.openxmlformats.org/officeDocument/2006/relationships/hyperlink" Target="https://login.consultant.ru/link/?req=doc&amp;base=LAW&amp;n=353551&amp;dst=1267" TargetMode="External"/><Relationship Id="rId232" Type="http://schemas.openxmlformats.org/officeDocument/2006/relationships/hyperlink" Target="https://login.consultant.ru/link/?req=doc&amp;base=LAW&amp;n=395608&amp;dst=100029" TargetMode="External"/><Relationship Id="rId27" Type="http://schemas.openxmlformats.org/officeDocument/2006/relationships/hyperlink" Target="https://login.consultant.ru/link/?req=doc&amp;base=LAW&amp;n=479684&amp;dst=100032" TargetMode="External"/><Relationship Id="rId48" Type="http://schemas.openxmlformats.org/officeDocument/2006/relationships/hyperlink" Target="https://login.consultant.ru/link/?req=doc&amp;base=LAW&amp;n=471026&amp;dst=3638" TargetMode="External"/><Relationship Id="rId69" Type="http://schemas.openxmlformats.org/officeDocument/2006/relationships/hyperlink" Target="https://login.consultant.ru/link/?req=doc&amp;base=LAW&amp;n=473074&amp;dst=100013" TargetMode="External"/><Relationship Id="rId113" Type="http://schemas.openxmlformats.org/officeDocument/2006/relationships/hyperlink" Target="https://login.consultant.ru/link/?req=doc&amp;base=LAW&amp;n=219601&amp;dst=100559" TargetMode="External"/><Relationship Id="rId134" Type="http://schemas.openxmlformats.org/officeDocument/2006/relationships/hyperlink" Target="https://login.consultant.ru/link/?req=doc&amp;base=LAW&amp;n=401492&amp;dst=100077" TargetMode="External"/><Relationship Id="rId80" Type="http://schemas.openxmlformats.org/officeDocument/2006/relationships/hyperlink" Target="https://login.consultant.ru/link/?req=doc&amp;base=LAW&amp;n=463212&amp;dst=100013" TargetMode="External"/><Relationship Id="rId155" Type="http://schemas.openxmlformats.org/officeDocument/2006/relationships/hyperlink" Target="https://login.consultant.ru/link/?req=doc&amp;base=LAW&amp;n=353551&amp;dst=101447" TargetMode="External"/><Relationship Id="rId176" Type="http://schemas.openxmlformats.org/officeDocument/2006/relationships/hyperlink" Target="https://login.consultant.ru/link/?req=doc&amp;base=LAW&amp;n=353551&amp;dst=1233" TargetMode="External"/><Relationship Id="rId197" Type="http://schemas.openxmlformats.org/officeDocument/2006/relationships/hyperlink" Target="https://login.consultant.ru/link/?req=doc&amp;base=LAW&amp;n=353551&amp;dst=101511" TargetMode="External"/><Relationship Id="rId201" Type="http://schemas.openxmlformats.org/officeDocument/2006/relationships/hyperlink" Target="https://login.consultant.ru/link/?req=doc&amp;base=LAW&amp;n=353551&amp;dst=1314" TargetMode="External"/><Relationship Id="rId222" Type="http://schemas.openxmlformats.org/officeDocument/2006/relationships/hyperlink" Target="https://login.consultant.ru/link/?req=doc&amp;base=LAW&amp;n=359772&amp;dst=100036" TargetMode="External"/><Relationship Id="rId17" Type="http://schemas.openxmlformats.org/officeDocument/2006/relationships/hyperlink" Target="https://login.consultant.ru/link/?req=doc&amp;base=LAW&amp;n=463436&amp;dst=100019" TargetMode="External"/><Relationship Id="rId38" Type="http://schemas.openxmlformats.org/officeDocument/2006/relationships/hyperlink" Target="https://login.consultant.ru/link/?req=doc&amp;base=LAW&amp;n=476600&amp;dst=100021" TargetMode="External"/><Relationship Id="rId59" Type="http://schemas.openxmlformats.org/officeDocument/2006/relationships/hyperlink" Target="https://login.consultant.ru/link/?req=doc&amp;base=LAW&amp;n=472717&amp;dst=100016" TargetMode="External"/><Relationship Id="rId103" Type="http://schemas.openxmlformats.org/officeDocument/2006/relationships/hyperlink" Target="https://login.consultant.ru/link/?req=doc&amp;base=LAW&amp;n=219601&amp;dst=100143" TargetMode="External"/><Relationship Id="rId124" Type="http://schemas.openxmlformats.org/officeDocument/2006/relationships/hyperlink" Target="https://login.consultant.ru/link/?req=doc&amp;base=LAW&amp;n=219601&amp;dst=100410" TargetMode="External"/><Relationship Id="rId70" Type="http://schemas.openxmlformats.org/officeDocument/2006/relationships/hyperlink" Target="https://login.consultant.ru/link/?req=doc&amp;base=LAW&amp;n=470834&amp;dst=100669" TargetMode="External"/><Relationship Id="rId91" Type="http://schemas.openxmlformats.org/officeDocument/2006/relationships/hyperlink" Target="https://login.consultant.ru/link/?req=doc&amp;base=LAW&amp;n=353506&amp;dst=100333" TargetMode="External"/><Relationship Id="rId145" Type="http://schemas.openxmlformats.org/officeDocument/2006/relationships/hyperlink" Target="https://login.consultant.ru/link/?req=doc&amp;base=LAW&amp;n=353551&amp;dst=1109" TargetMode="External"/><Relationship Id="rId166" Type="http://schemas.openxmlformats.org/officeDocument/2006/relationships/hyperlink" Target="https://login.consultant.ru/link/?req=doc&amp;base=LAW&amp;n=353551&amp;dst=1148" TargetMode="External"/><Relationship Id="rId187" Type="http://schemas.openxmlformats.org/officeDocument/2006/relationships/hyperlink" Target="https://login.consultant.ru/link/?req=doc&amp;base=LAW&amp;n=353551&amp;dst=1283" TargetMode="External"/><Relationship Id="rId1" Type="http://schemas.openxmlformats.org/officeDocument/2006/relationships/styles" Target="styles.xml"/><Relationship Id="rId212" Type="http://schemas.openxmlformats.org/officeDocument/2006/relationships/hyperlink" Target="https://login.consultant.ru/link/?req=doc&amp;base=LAW&amp;n=353551&amp;dst=1387" TargetMode="External"/><Relationship Id="rId233" Type="http://schemas.openxmlformats.org/officeDocument/2006/relationships/hyperlink" Target="https://login.consultant.ru/link/?req=doc&amp;base=LAW&amp;n=375630&amp;dst=100399" TargetMode="External"/><Relationship Id="rId28" Type="http://schemas.openxmlformats.org/officeDocument/2006/relationships/hyperlink" Target="https://login.consultant.ru/link/?req=doc&amp;base=LAW&amp;n=484543&amp;dst=26" TargetMode="External"/><Relationship Id="rId49" Type="http://schemas.openxmlformats.org/officeDocument/2006/relationships/hyperlink" Target="https://login.consultant.ru/link/?req=doc&amp;base=LAW&amp;n=472717&amp;dst=100010" TargetMode="External"/><Relationship Id="rId114" Type="http://schemas.openxmlformats.org/officeDocument/2006/relationships/hyperlink" Target="https://login.consultant.ru/link/?req=doc&amp;base=LAW&amp;n=219601&amp;dst=100564" TargetMode="External"/><Relationship Id="rId60" Type="http://schemas.openxmlformats.org/officeDocument/2006/relationships/hyperlink" Target="https://login.consultant.ru/link/?req=doc&amp;base=LAW&amp;n=463436&amp;dst=100019" TargetMode="External"/><Relationship Id="rId81" Type="http://schemas.openxmlformats.org/officeDocument/2006/relationships/hyperlink" Target="https://login.consultant.ru/link/?req=doc&amp;base=LAW&amp;n=479684&amp;dst=100052" TargetMode="External"/><Relationship Id="rId135" Type="http://schemas.openxmlformats.org/officeDocument/2006/relationships/hyperlink" Target="https://login.consultant.ru/link/?req=doc&amp;base=LAW&amp;n=401492&amp;dst=100273" TargetMode="External"/><Relationship Id="rId156" Type="http://schemas.openxmlformats.org/officeDocument/2006/relationships/hyperlink" Target="https://login.consultant.ru/link/?req=doc&amp;base=LAW&amp;n=353551&amp;dst=101452" TargetMode="External"/><Relationship Id="rId177" Type="http://schemas.openxmlformats.org/officeDocument/2006/relationships/hyperlink" Target="https://login.consultant.ru/link/?req=doc&amp;base=LAW&amp;n=353551&amp;dst=101472" TargetMode="External"/><Relationship Id="rId198" Type="http://schemas.openxmlformats.org/officeDocument/2006/relationships/hyperlink" Target="https://login.consultant.ru/link/?req=doc&amp;base=LAW&amp;n=353551&amp;dst=101512" TargetMode="External"/><Relationship Id="rId202" Type="http://schemas.openxmlformats.org/officeDocument/2006/relationships/hyperlink" Target="https://login.consultant.ru/link/?req=doc&amp;base=LAW&amp;n=353551&amp;dst=1657" TargetMode="External"/><Relationship Id="rId223" Type="http://schemas.openxmlformats.org/officeDocument/2006/relationships/hyperlink" Target="https://login.consultant.ru/link/?req=doc&amp;base=LAW&amp;n=167854" TargetMode="External"/><Relationship Id="rId18" Type="http://schemas.openxmlformats.org/officeDocument/2006/relationships/hyperlink" Target="https://login.consultant.ru/link/?req=doc&amp;base=LAW&amp;n=472717&amp;dst=100005" TargetMode="External"/><Relationship Id="rId39" Type="http://schemas.openxmlformats.org/officeDocument/2006/relationships/hyperlink" Target="https://login.consultant.ru/link/?req=doc&amp;base=LAW&amp;n=471026&amp;dst=3629" TargetMode="External"/><Relationship Id="rId50" Type="http://schemas.openxmlformats.org/officeDocument/2006/relationships/hyperlink" Target="https://login.consultant.ru/link/?req=doc&amp;base=LAW&amp;n=479684&amp;dst=100047" TargetMode="External"/><Relationship Id="rId104" Type="http://schemas.openxmlformats.org/officeDocument/2006/relationships/hyperlink" Target="https://login.consultant.ru/link/?req=doc&amp;base=LAW&amp;n=219601&amp;dst=100147" TargetMode="External"/><Relationship Id="rId125" Type="http://schemas.openxmlformats.org/officeDocument/2006/relationships/hyperlink" Target="https://login.consultant.ru/link/?req=doc&amp;base=LAW&amp;n=219601&amp;dst=100408" TargetMode="External"/><Relationship Id="rId146" Type="http://schemas.openxmlformats.org/officeDocument/2006/relationships/hyperlink" Target="https://login.consultant.ru/link/?req=doc&amp;base=LAW&amp;n=353551&amp;dst=1110" TargetMode="External"/><Relationship Id="rId167" Type="http://schemas.openxmlformats.org/officeDocument/2006/relationships/hyperlink" Target="https://login.consultant.ru/link/?req=doc&amp;base=LAW&amp;n=353551&amp;dst=1153" TargetMode="External"/><Relationship Id="rId188" Type="http://schemas.openxmlformats.org/officeDocument/2006/relationships/hyperlink" Target="https://login.consultant.ru/link/?req=doc&amp;base=LAW&amp;n=353551&amp;dst=1285" TargetMode="External"/><Relationship Id="rId71" Type="http://schemas.openxmlformats.org/officeDocument/2006/relationships/hyperlink" Target="https://login.consultant.ru/link/?req=doc&amp;base=LAW&amp;n=471026" TargetMode="External"/><Relationship Id="rId92" Type="http://schemas.openxmlformats.org/officeDocument/2006/relationships/hyperlink" Target="https://login.consultant.ru/link/?req=doc&amp;base=LAW&amp;n=401491&amp;dst=100011" TargetMode="External"/><Relationship Id="rId213" Type="http://schemas.openxmlformats.org/officeDocument/2006/relationships/hyperlink" Target="https://login.consultant.ru/link/?req=doc&amp;base=LAW&amp;n=353551&amp;dst=101522" TargetMode="External"/><Relationship Id="rId234" Type="http://schemas.openxmlformats.org/officeDocument/2006/relationships/hyperlink" Target="https://login.consultant.ru/link/?req=doc&amp;base=LAW&amp;n=350711" TargetMode="External"/><Relationship Id="rId2" Type="http://schemas.openxmlformats.org/officeDocument/2006/relationships/settings" Target="settings.xml"/><Relationship Id="rId29" Type="http://schemas.openxmlformats.org/officeDocument/2006/relationships/hyperlink" Target="https://login.consultant.ru/link/?req=doc&amp;base=LAW&amp;n=471092&amp;dst=100157" TargetMode="External"/><Relationship Id="rId40" Type="http://schemas.openxmlformats.org/officeDocument/2006/relationships/hyperlink" Target="https://login.consultant.ru/link/?req=doc&amp;base=LAW&amp;n=436546&amp;dst=100006" TargetMode="External"/><Relationship Id="rId115" Type="http://schemas.openxmlformats.org/officeDocument/2006/relationships/hyperlink" Target="https://login.consultant.ru/link/?req=doc&amp;base=LAW&amp;n=219601&amp;dst=100396" TargetMode="External"/><Relationship Id="rId136" Type="http://schemas.openxmlformats.org/officeDocument/2006/relationships/hyperlink" Target="https://login.consultant.ru/link/?req=doc&amp;base=LAW&amp;n=353551" TargetMode="External"/><Relationship Id="rId157" Type="http://schemas.openxmlformats.org/officeDocument/2006/relationships/hyperlink" Target="https://login.consultant.ru/link/?req=doc&amp;base=LAW&amp;n=353551&amp;dst=1129" TargetMode="External"/><Relationship Id="rId178" Type="http://schemas.openxmlformats.org/officeDocument/2006/relationships/hyperlink" Target="https://login.consultant.ru/link/?req=doc&amp;base=LAW&amp;n=353551&amp;dst=1105" TargetMode="External"/><Relationship Id="rId61" Type="http://schemas.openxmlformats.org/officeDocument/2006/relationships/hyperlink" Target="https://login.consultant.ru/link/?req=doc&amp;base=LAW&amp;n=463436&amp;dst=100025" TargetMode="External"/><Relationship Id="rId82" Type="http://schemas.openxmlformats.org/officeDocument/2006/relationships/hyperlink" Target="https://login.consultant.ru/link/?req=doc&amp;base=LAW&amp;n=427300&amp;dst=100143" TargetMode="External"/><Relationship Id="rId199" Type="http://schemas.openxmlformats.org/officeDocument/2006/relationships/hyperlink" Target="https://login.consultant.ru/link/?req=doc&amp;base=LAW&amp;n=353551&amp;dst=1655" TargetMode="External"/><Relationship Id="rId203" Type="http://schemas.openxmlformats.org/officeDocument/2006/relationships/hyperlink" Target="https://login.consultant.ru/link/?req=doc&amp;base=LAW&amp;n=353551&amp;dst=1657" TargetMode="External"/><Relationship Id="rId19" Type="http://schemas.openxmlformats.org/officeDocument/2006/relationships/hyperlink" Target="https://login.consultant.ru/link/?req=doc&amp;base=LAW&amp;n=476475&amp;dst=100194" TargetMode="External"/><Relationship Id="rId224" Type="http://schemas.openxmlformats.org/officeDocument/2006/relationships/hyperlink" Target="https://login.consultant.ru/link/?req=doc&amp;base=LAW&amp;n=353490&amp;dst=100132" TargetMode="External"/><Relationship Id="rId30" Type="http://schemas.openxmlformats.org/officeDocument/2006/relationships/hyperlink" Target="https://login.consultant.ru/link/?req=doc&amp;base=LAW&amp;n=471026" TargetMode="External"/><Relationship Id="rId105" Type="http://schemas.openxmlformats.org/officeDocument/2006/relationships/hyperlink" Target="https://login.consultant.ru/link/?req=doc&amp;base=LAW&amp;n=219601&amp;dst=100377" TargetMode="External"/><Relationship Id="rId126" Type="http://schemas.openxmlformats.org/officeDocument/2006/relationships/hyperlink" Target="https://login.consultant.ru/link/?req=doc&amp;base=LAW&amp;n=219601&amp;dst=100412" TargetMode="External"/><Relationship Id="rId147" Type="http://schemas.openxmlformats.org/officeDocument/2006/relationships/hyperlink" Target="https://login.consultant.ru/link/?req=doc&amp;base=LAW&amp;n=353551&amp;dst=1114" TargetMode="External"/><Relationship Id="rId168" Type="http://schemas.openxmlformats.org/officeDocument/2006/relationships/hyperlink" Target="https://login.consultant.ru/link/?req=doc&amp;base=LAW&amp;n=353551&amp;dst=1647" TargetMode="External"/><Relationship Id="rId51" Type="http://schemas.openxmlformats.org/officeDocument/2006/relationships/hyperlink" Target="https://login.consultant.ru/link/?req=doc&amp;base=LAW&amp;n=484543&amp;dst=40" TargetMode="External"/><Relationship Id="rId72" Type="http://schemas.openxmlformats.org/officeDocument/2006/relationships/hyperlink" Target="https://login.consultant.ru/link/?req=doc&amp;base=LAW&amp;n=470834&amp;dst=100307" TargetMode="External"/><Relationship Id="rId93" Type="http://schemas.openxmlformats.org/officeDocument/2006/relationships/hyperlink" Target="https://login.consultant.ru/link/?req=doc&amp;base=LAW&amp;n=401491&amp;dst=100019" TargetMode="External"/><Relationship Id="rId189" Type="http://schemas.openxmlformats.org/officeDocument/2006/relationships/hyperlink" Target="https://login.consultant.ru/link/?req=doc&amp;base=LAW&amp;n=353551&amp;dst=10150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3551&amp;dst=1267" TargetMode="External"/><Relationship Id="rId235" Type="http://schemas.openxmlformats.org/officeDocument/2006/relationships/hyperlink" Target="https://login.consultant.ru/link/?req=doc&amp;base=LAW&amp;n=353375&amp;dst=100332" TargetMode="External"/><Relationship Id="rId116" Type="http://schemas.openxmlformats.org/officeDocument/2006/relationships/hyperlink" Target="https://login.consultant.ru/link/?req=doc&amp;base=LAW&amp;n=219601&amp;dst=100397" TargetMode="External"/><Relationship Id="rId137" Type="http://schemas.openxmlformats.org/officeDocument/2006/relationships/hyperlink" Target="https://login.consultant.ru/link/?req=doc&amp;base=LAW&amp;n=353551&amp;dst=2" TargetMode="External"/><Relationship Id="rId158" Type="http://schemas.openxmlformats.org/officeDocument/2006/relationships/hyperlink" Target="https://login.consultant.ru/link/?req=doc&amp;base=LAW&amp;n=353551&amp;dst=101453" TargetMode="External"/><Relationship Id="rId20" Type="http://schemas.openxmlformats.org/officeDocument/2006/relationships/hyperlink" Target="https://login.consultant.ru/link/?req=doc&amp;base=LAW&amp;n=476600&amp;dst=100021" TargetMode="External"/><Relationship Id="rId41" Type="http://schemas.openxmlformats.org/officeDocument/2006/relationships/hyperlink" Target="https://login.consultant.ru/link/?req=doc&amp;base=LAW&amp;n=471026&amp;dst=1690" TargetMode="External"/><Relationship Id="rId62" Type="http://schemas.openxmlformats.org/officeDocument/2006/relationships/hyperlink" Target="https://login.consultant.ru/link/?req=doc&amp;base=LAW&amp;n=479684&amp;dst=100048" TargetMode="External"/><Relationship Id="rId83" Type="http://schemas.openxmlformats.org/officeDocument/2006/relationships/hyperlink" Target="https://login.consultant.ru/link/?req=doc&amp;base=LAW&amp;n=479684&amp;dst=100053" TargetMode="External"/><Relationship Id="rId179" Type="http://schemas.openxmlformats.org/officeDocument/2006/relationships/hyperlink" Target="https://login.consultant.ru/link/?req=doc&amp;base=LAW&amp;n=353551&amp;dst=1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36926</Words>
  <Characters>210483</Characters>
  <Application>Microsoft Office Word</Application>
  <DocSecurity>0</DocSecurity>
  <Lines>1754</Lines>
  <Paragraphs>493</Paragraphs>
  <ScaleCrop>false</ScaleCrop>
  <Company/>
  <LinksUpToDate>false</LinksUpToDate>
  <CharactersWithSpaces>246916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2024-09-23T06:27:00Z</dcterms:created>
  <dcterms:modified xsi:type="dcterms:W3CDTF">2024-09-23T06:27:00Z</dcterms:modified>
</cp:coreProperties>
</file>